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317D5" w14:textId="77777777" w:rsidR="00C52CEF" w:rsidRDefault="00C52CEF" w:rsidP="00C52CEF">
      <w:pPr>
        <w:ind w:left="851" w:hanging="851"/>
        <w:jc w:val="center"/>
        <w:rPr>
          <w:b/>
          <w:bCs/>
          <w:sz w:val="28"/>
          <w:szCs w:val="28"/>
        </w:rPr>
      </w:pPr>
      <w:r>
        <w:rPr>
          <w:noProof/>
        </w:rPr>
        <w:drawing>
          <wp:inline distT="0" distB="0" distL="0" distR="0" wp14:anchorId="3D0D94C4" wp14:editId="4D10FCBE">
            <wp:extent cx="3085465" cy="717550"/>
            <wp:effectExtent l="0" t="0" r="635" b="6350"/>
            <wp:docPr id="20"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373045" name="Picture 1" descr="A close-up of a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5465" cy="717550"/>
                    </a:xfrm>
                    <a:prstGeom prst="rect">
                      <a:avLst/>
                    </a:prstGeom>
                  </pic:spPr>
                </pic:pic>
              </a:graphicData>
            </a:graphic>
          </wp:inline>
        </w:drawing>
      </w:r>
    </w:p>
    <w:p w14:paraId="4B464442" w14:textId="77777777" w:rsidR="00C52CEF" w:rsidRDefault="00C52CEF" w:rsidP="00C52CEF">
      <w:pPr>
        <w:ind w:left="851" w:hanging="851"/>
        <w:jc w:val="both"/>
        <w:rPr>
          <w:b/>
          <w:bCs/>
          <w:sz w:val="28"/>
          <w:szCs w:val="28"/>
        </w:rPr>
      </w:pPr>
    </w:p>
    <w:p w14:paraId="61B577CF" w14:textId="77777777" w:rsidR="00C52CEF" w:rsidRPr="00BF5EE5" w:rsidRDefault="00C52CEF" w:rsidP="00C52CEF">
      <w:pPr>
        <w:pStyle w:val="Heading1"/>
      </w:pPr>
      <w:bookmarkStart w:id="0" w:name="_Toc148102688"/>
      <w:r w:rsidRPr="00BF5EE5">
        <w:t>GS9 – Transfer Assessment Report (master's to PhD Register) and Recommendations 2023-2026</w:t>
      </w:r>
      <w:bookmarkEnd w:id="0"/>
    </w:p>
    <w:p w14:paraId="09C22641" w14:textId="77777777" w:rsidR="00C52CEF" w:rsidRPr="009E1664" w:rsidRDefault="00C52CEF" w:rsidP="00C52CEF">
      <w:pPr>
        <w:pStyle w:val="paragraph"/>
        <w:pBdr>
          <w:top w:val="single" w:sz="4" w:space="1" w:color="auto"/>
          <w:left w:val="single" w:sz="4" w:space="4" w:color="auto"/>
          <w:bottom w:val="single" w:sz="4" w:space="1" w:color="auto"/>
          <w:right w:val="single" w:sz="4" w:space="4" w:color="auto"/>
        </w:pBdr>
        <w:spacing w:before="0" w:beforeAutospacing="0" w:after="0" w:afterAutospacing="0"/>
        <w:ind w:right="90"/>
        <w:jc w:val="both"/>
        <w:textAlignment w:val="baseline"/>
        <w:rPr>
          <w:rStyle w:val="normaltextrun"/>
          <w:rFonts w:ascii="Calibri" w:hAnsi="Calibri" w:cs="Calibri"/>
          <w:b/>
          <w:bCs/>
        </w:rPr>
      </w:pPr>
      <w:r w:rsidRPr="009E1664">
        <w:rPr>
          <w:rStyle w:val="normaltextrun"/>
          <w:rFonts w:ascii="Calibri" w:hAnsi="Calibri" w:cs="Calibri"/>
          <w:b/>
          <w:bCs/>
          <w:color w:val="FF0000"/>
        </w:rPr>
        <w:t>SECTION A</w:t>
      </w:r>
      <w:r w:rsidRPr="009E1664">
        <w:rPr>
          <w:rStyle w:val="normaltextrun"/>
          <w:rFonts w:ascii="Calibri" w:hAnsi="Calibri" w:cs="Calibri"/>
          <w:b/>
          <w:bCs/>
        </w:rPr>
        <w:t xml:space="preserve">: should be completed by the </w:t>
      </w:r>
      <w:r>
        <w:rPr>
          <w:rStyle w:val="normaltextrun"/>
          <w:rFonts w:ascii="Calibri" w:hAnsi="Calibri" w:cs="Calibri"/>
          <w:b/>
          <w:bCs/>
        </w:rPr>
        <w:t>Principal S</w:t>
      </w:r>
      <w:r w:rsidRPr="009E1664">
        <w:rPr>
          <w:rStyle w:val="normaltextrun"/>
          <w:rFonts w:ascii="Calibri" w:hAnsi="Calibri" w:cs="Calibri"/>
          <w:b/>
          <w:bCs/>
        </w:rPr>
        <w:t xml:space="preserve">upervisor.    </w:t>
      </w:r>
    </w:p>
    <w:p w14:paraId="78424E39" w14:textId="77777777" w:rsidR="00C52CEF" w:rsidRPr="009E1664" w:rsidRDefault="00C52CEF" w:rsidP="00C52CEF">
      <w:pPr>
        <w:pStyle w:val="paragraph"/>
        <w:pBdr>
          <w:top w:val="single" w:sz="4" w:space="1" w:color="auto"/>
          <w:left w:val="single" w:sz="4" w:space="4" w:color="auto"/>
          <w:bottom w:val="single" w:sz="4" w:space="1" w:color="auto"/>
          <w:right w:val="single" w:sz="4" w:space="4" w:color="auto"/>
        </w:pBdr>
        <w:spacing w:before="0" w:beforeAutospacing="0" w:after="0" w:afterAutospacing="0"/>
        <w:ind w:right="90"/>
        <w:jc w:val="both"/>
        <w:textAlignment w:val="baseline"/>
        <w:rPr>
          <w:rStyle w:val="normaltextrun"/>
          <w:rFonts w:ascii="Calibri" w:hAnsi="Calibri" w:cs="Calibri"/>
          <w:b/>
          <w:bCs/>
        </w:rPr>
      </w:pPr>
      <w:r w:rsidRPr="009E1664">
        <w:rPr>
          <w:rStyle w:val="normaltextrun"/>
          <w:rFonts w:ascii="Calibri" w:hAnsi="Calibri" w:cs="Calibri"/>
          <w:b/>
          <w:bCs/>
          <w:color w:val="FF0000"/>
        </w:rPr>
        <w:t>SECTION B</w:t>
      </w:r>
      <w:r w:rsidRPr="009E1664">
        <w:rPr>
          <w:rStyle w:val="normaltextrun"/>
          <w:rFonts w:ascii="Calibri" w:hAnsi="Calibri" w:cs="Calibri"/>
          <w:b/>
          <w:bCs/>
        </w:rPr>
        <w:t>: should be completed by the Chairperson of the Assessment Panel</w:t>
      </w:r>
      <w:r>
        <w:rPr>
          <w:rStyle w:val="normaltextrun"/>
          <w:rFonts w:ascii="Calibri" w:hAnsi="Calibri" w:cs="Calibri"/>
          <w:b/>
          <w:bCs/>
        </w:rPr>
        <w:t>.</w:t>
      </w:r>
    </w:p>
    <w:p w14:paraId="22BFCCE8" w14:textId="77777777" w:rsidR="00C52CEF" w:rsidRDefault="00C52CEF" w:rsidP="00C52CEF">
      <w:pPr>
        <w:pStyle w:val="paragraph"/>
        <w:pBdr>
          <w:top w:val="single" w:sz="4" w:space="1" w:color="auto"/>
          <w:left w:val="single" w:sz="4" w:space="4" w:color="auto"/>
          <w:bottom w:val="single" w:sz="4" w:space="1" w:color="auto"/>
          <w:right w:val="single" w:sz="4" w:space="4" w:color="auto"/>
        </w:pBdr>
        <w:spacing w:before="0" w:beforeAutospacing="0" w:after="0" w:afterAutospacing="0"/>
        <w:ind w:right="90"/>
        <w:jc w:val="both"/>
        <w:textAlignment w:val="baseline"/>
        <w:rPr>
          <w:rStyle w:val="normaltextrun"/>
          <w:rFonts w:ascii="Calibri" w:hAnsi="Calibri" w:cs="Calibri"/>
          <w:b/>
          <w:bCs/>
        </w:rPr>
      </w:pPr>
      <w:r w:rsidRPr="009E1664">
        <w:rPr>
          <w:rStyle w:val="normaltextrun"/>
          <w:rFonts w:ascii="Calibri" w:hAnsi="Calibri" w:cs="Calibri"/>
          <w:b/>
          <w:bCs/>
          <w:color w:val="FF0000"/>
        </w:rPr>
        <w:t>SECTION C</w:t>
      </w:r>
      <w:r w:rsidRPr="009E1664">
        <w:rPr>
          <w:rStyle w:val="normaltextrun"/>
          <w:rFonts w:ascii="Calibri" w:hAnsi="Calibri" w:cs="Calibri"/>
          <w:b/>
          <w:bCs/>
        </w:rPr>
        <w:t xml:space="preserve">: to be completed and signed by </w:t>
      </w:r>
      <w:r>
        <w:rPr>
          <w:rStyle w:val="normaltextrun"/>
          <w:rFonts w:ascii="Calibri" w:hAnsi="Calibri" w:cs="Calibri"/>
          <w:b/>
          <w:bCs/>
        </w:rPr>
        <w:t xml:space="preserve">the </w:t>
      </w:r>
      <w:r w:rsidRPr="009E1664">
        <w:rPr>
          <w:rStyle w:val="normaltextrun"/>
          <w:rFonts w:ascii="Calibri" w:hAnsi="Calibri" w:cs="Calibri"/>
          <w:b/>
          <w:bCs/>
        </w:rPr>
        <w:t>Chair</w:t>
      </w:r>
      <w:r>
        <w:rPr>
          <w:rStyle w:val="normaltextrun"/>
          <w:rFonts w:ascii="Calibri" w:hAnsi="Calibri" w:cs="Calibri"/>
          <w:b/>
          <w:bCs/>
        </w:rPr>
        <w:t>person of the Assessment Panel.</w:t>
      </w:r>
      <w:r w:rsidRPr="009E1664">
        <w:rPr>
          <w:rStyle w:val="normaltextrun"/>
          <w:rFonts w:ascii="Calibri" w:hAnsi="Calibri" w:cs="Calibri"/>
          <w:b/>
          <w:bCs/>
        </w:rPr>
        <w:t xml:space="preserve"> </w:t>
      </w:r>
      <w:r>
        <w:rPr>
          <w:rStyle w:val="normaltextrun"/>
          <w:rFonts w:ascii="Calibri" w:hAnsi="Calibri" w:cs="Calibri"/>
          <w:b/>
          <w:bCs/>
        </w:rPr>
        <w:t>Must be signed by examiners also.</w:t>
      </w:r>
    </w:p>
    <w:p w14:paraId="33249ED9" w14:textId="77777777" w:rsidR="00C52CEF" w:rsidRDefault="00C52CEF" w:rsidP="00C52CEF">
      <w:pPr>
        <w:pStyle w:val="paragraph"/>
        <w:pBdr>
          <w:top w:val="single" w:sz="4" w:space="1" w:color="auto"/>
          <w:left w:val="single" w:sz="4" w:space="4" w:color="auto"/>
          <w:bottom w:val="single" w:sz="4" w:space="1" w:color="auto"/>
          <w:right w:val="single" w:sz="4" w:space="4" w:color="auto"/>
        </w:pBdr>
        <w:spacing w:before="0" w:beforeAutospacing="0" w:after="0" w:afterAutospacing="0"/>
        <w:ind w:right="90"/>
        <w:jc w:val="both"/>
        <w:textAlignment w:val="baseline"/>
        <w:rPr>
          <w:rStyle w:val="normaltextrun"/>
          <w:rFonts w:ascii="Calibri" w:hAnsi="Calibri" w:cs="Calibri"/>
          <w:b/>
          <w:bCs/>
        </w:rPr>
      </w:pPr>
      <w:r w:rsidRPr="007D5D11">
        <w:rPr>
          <w:rStyle w:val="normaltextrun"/>
          <w:rFonts w:ascii="Calibri" w:hAnsi="Calibri" w:cs="Calibri"/>
          <w:b/>
          <w:bCs/>
          <w:color w:val="FF0000"/>
        </w:rPr>
        <w:t>SECTION D</w:t>
      </w:r>
      <w:r>
        <w:rPr>
          <w:rStyle w:val="normaltextrun"/>
          <w:rFonts w:ascii="Calibri" w:hAnsi="Calibri" w:cs="Calibri"/>
          <w:b/>
          <w:bCs/>
        </w:rPr>
        <w:t xml:space="preserve">: To be signed by the </w:t>
      </w:r>
      <w:r w:rsidRPr="009E1664">
        <w:rPr>
          <w:rStyle w:val="normaltextrun"/>
          <w:rFonts w:ascii="Calibri" w:hAnsi="Calibri" w:cs="Calibri"/>
          <w:b/>
          <w:bCs/>
        </w:rPr>
        <w:t>Chair</w:t>
      </w:r>
      <w:r>
        <w:rPr>
          <w:rStyle w:val="normaltextrun"/>
          <w:rFonts w:ascii="Calibri" w:hAnsi="Calibri" w:cs="Calibri"/>
          <w:b/>
          <w:bCs/>
        </w:rPr>
        <w:t>person of the Assessment Panel, Examiner 1 and Examiner 2</w:t>
      </w:r>
    </w:p>
    <w:p w14:paraId="1EEEB803" w14:textId="77777777" w:rsidR="00C52CEF" w:rsidRDefault="00C52CEF" w:rsidP="00C52CEF">
      <w:pPr>
        <w:pStyle w:val="paragraph"/>
        <w:pBdr>
          <w:top w:val="single" w:sz="4" w:space="1" w:color="auto"/>
          <w:left w:val="single" w:sz="4" w:space="4" w:color="auto"/>
          <w:bottom w:val="single" w:sz="4" w:space="1" w:color="auto"/>
          <w:right w:val="single" w:sz="4" w:space="4" w:color="auto"/>
        </w:pBdr>
        <w:spacing w:before="0" w:beforeAutospacing="0" w:after="0" w:afterAutospacing="0"/>
        <w:ind w:right="90"/>
        <w:jc w:val="both"/>
        <w:textAlignment w:val="baseline"/>
        <w:rPr>
          <w:rStyle w:val="normaltextrun"/>
          <w:rFonts w:ascii="Calibri" w:hAnsi="Calibri" w:cs="Calibri"/>
          <w:b/>
          <w:bCs/>
        </w:rPr>
      </w:pPr>
      <w:r w:rsidRPr="007D5D11">
        <w:rPr>
          <w:rStyle w:val="normaltextrun"/>
          <w:rFonts w:ascii="Calibri" w:hAnsi="Calibri" w:cs="Calibri"/>
          <w:b/>
          <w:bCs/>
          <w:color w:val="FF0000"/>
        </w:rPr>
        <w:t>SECTION E</w:t>
      </w:r>
      <w:r>
        <w:rPr>
          <w:rStyle w:val="normaltextrun"/>
          <w:rFonts w:ascii="Calibri" w:hAnsi="Calibri" w:cs="Calibri"/>
          <w:b/>
          <w:bCs/>
        </w:rPr>
        <w:t xml:space="preserve">: To be signed by the Chair of the Faculty </w:t>
      </w:r>
      <w:r w:rsidRPr="00802C45">
        <w:rPr>
          <w:rStyle w:val="normaltextrun"/>
          <w:rFonts w:ascii="Calibri" w:hAnsi="Calibri" w:cs="Calibri"/>
          <w:b/>
          <w:bCs/>
        </w:rPr>
        <w:t>Research Committee</w:t>
      </w:r>
      <w:r>
        <w:rPr>
          <w:rStyle w:val="normaltextrun"/>
          <w:rFonts w:ascii="Calibri" w:hAnsi="Calibri" w:cs="Calibri"/>
          <w:b/>
          <w:bCs/>
        </w:rPr>
        <w:t xml:space="preserve"> and Dean of Graduate Studies.</w:t>
      </w:r>
    </w:p>
    <w:p w14:paraId="47160203" w14:textId="77777777" w:rsidR="00C52CEF" w:rsidRDefault="00C52CEF" w:rsidP="00C52CEF">
      <w:pPr>
        <w:pStyle w:val="paragraph"/>
        <w:pBdr>
          <w:top w:val="single" w:sz="4" w:space="1" w:color="auto"/>
          <w:left w:val="single" w:sz="4" w:space="4" w:color="auto"/>
          <w:bottom w:val="single" w:sz="4" w:space="1" w:color="auto"/>
          <w:right w:val="single" w:sz="4" w:space="4" w:color="auto"/>
        </w:pBdr>
        <w:spacing w:before="0" w:beforeAutospacing="0" w:after="0" w:afterAutospacing="0"/>
        <w:ind w:right="90"/>
        <w:jc w:val="both"/>
        <w:textAlignment w:val="baseline"/>
        <w:rPr>
          <w:rStyle w:val="normaltextrun"/>
          <w:rFonts w:ascii="Calibri" w:hAnsi="Calibri" w:cs="Calibri"/>
          <w:b/>
          <w:bCs/>
        </w:rPr>
      </w:pPr>
    </w:p>
    <w:p w14:paraId="32580C66" w14:textId="77777777" w:rsidR="00C52CEF" w:rsidRPr="009E1664" w:rsidRDefault="00C52CEF" w:rsidP="00C52CEF">
      <w:pPr>
        <w:pStyle w:val="paragraph"/>
        <w:pBdr>
          <w:top w:val="single" w:sz="4" w:space="1" w:color="auto"/>
          <w:left w:val="single" w:sz="4" w:space="4" w:color="auto"/>
          <w:bottom w:val="single" w:sz="4" w:space="1" w:color="auto"/>
          <w:right w:val="single" w:sz="4" w:space="4" w:color="auto"/>
        </w:pBdr>
        <w:spacing w:before="0" w:beforeAutospacing="0" w:after="0" w:afterAutospacing="0"/>
        <w:ind w:right="90"/>
        <w:jc w:val="both"/>
        <w:textAlignment w:val="baseline"/>
        <w:rPr>
          <w:rStyle w:val="normaltextrun"/>
          <w:rFonts w:ascii="Calibri" w:hAnsi="Calibri" w:cs="Calibri"/>
          <w:b/>
          <w:iCs/>
        </w:rPr>
      </w:pPr>
      <w:r w:rsidRPr="009E1664">
        <w:rPr>
          <w:rStyle w:val="normaltextrun"/>
          <w:rFonts w:ascii="Calibri" w:hAnsi="Calibri" w:cs="Calibri"/>
          <w:b/>
          <w:iCs/>
        </w:rPr>
        <w:t xml:space="preserve">The form should be forwarded to the Graduate School for noting at Postgraduate Studies </w:t>
      </w:r>
      <w:r>
        <w:rPr>
          <w:rStyle w:val="normaltextrun"/>
          <w:rFonts w:ascii="Calibri" w:hAnsi="Calibri" w:cs="Calibri"/>
          <w:b/>
          <w:iCs/>
        </w:rPr>
        <w:t xml:space="preserve">and </w:t>
      </w:r>
      <w:r w:rsidRPr="009E1664">
        <w:rPr>
          <w:rStyle w:val="normaltextrun"/>
          <w:rFonts w:ascii="Calibri" w:hAnsi="Calibri" w:cs="Calibri"/>
          <w:b/>
          <w:iCs/>
        </w:rPr>
        <w:t xml:space="preserve">Research </w:t>
      </w:r>
      <w:r>
        <w:rPr>
          <w:rStyle w:val="normaltextrun"/>
          <w:rFonts w:ascii="Calibri" w:hAnsi="Calibri" w:cs="Calibri"/>
          <w:b/>
          <w:iCs/>
        </w:rPr>
        <w:t>Subc</w:t>
      </w:r>
      <w:r w:rsidRPr="009E1664">
        <w:rPr>
          <w:rStyle w:val="normaltextrun"/>
          <w:rFonts w:ascii="Calibri" w:hAnsi="Calibri" w:cs="Calibri"/>
          <w:b/>
          <w:iCs/>
        </w:rPr>
        <w:t>ommittee.</w:t>
      </w:r>
    </w:p>
    <w:p w14:paraId="76E080B0" w14:textId="77777777" w:rsidR="00C52CEF" w:rsidRPr="009E1664" w:rsidRDefault="00C52CEF" w:rsidP="00C52CEF">
      <w:pPr>
        <w:pStyle w:val="paragraph"/>
        <w:pBdr>
          <w:top w:val="single" w:sz="4" w:space="1" w:color="auto"/>
          <w:left w:val="single" w:sz="4" w:space="4" w:color="auto"/>
          <w:bottom w:val="single" w:sz="4" w:space="1" w:color="auto"/>
          <w:right w:val="single" w:sz="4" w:space="4" w:color="auto"/>
        </w:pBdr>
        <w:spacing w:before="0" w:beforeAutospacing="0" w:after="0" w:afterAutospacing="0"/>
        <w:ind w:right="90"/>
        <w:jc w:val="both"/>
        <w:textAlignment w:val="baseline"/>
        <w:rPr>
          <w:rStyle w:val="normaltextrun"/>
          <w:rFonts w:ascii="Calibri" w:hAnsi="Calibri" w:cs="Calibri"/>
          <w:b/>
          <w:iCs/>
        </w:rPr>
      </w:pPr>
    </w:p>
    <w:p w14:paraId="1DB5E5C3" w14:textId="77777777" w:rsidR="00C52CEF" w:rsidRDefault="00C52CEF" w:rsidP="00C52CEF">
      <w:pPr>
        <w:pStyle w:val="paragraph"/>
        <w:pBdr>
          <w:top w:val="single" w:sz="4" w:space="1" w:color="auto"/>
          <w:left w:val="single" w:sz="4" w:space="4" w:color="auto"/>
          <w:bottom w:val="single" w:sz="4" w:space="1" w:color="auto"/>
          <w:right w:val="single" w:sz="4" w:space="4" w:color="auto"/>
        </w:pBdr>
        <w:spacing w:before="0" w:beforeAutospacing="0" w:after="0" w:afterAutospacing="0"/>
        <w:ind w:right="90"/>
        <w:jc w:val="both"/>
        <w:textAlignment w:val="baseline"/>
        <w:rPr>
          <w:rStyle w:val="normaltextrun"/>
          <w:rFonts w:ascii="Calibri" w:hAnsi="Calibri" w:cs="Calibri"/>
          <w:b/>
          <w:iCs/>
        </w:rPr>
      </w:pPr>
      <w:r w:rsidRPr="009E1664">
        <w:rPr>
          <w:rStyle w:val="normaltextrun"/>
          <w:rFonts w:ascii="Calibri" w:hAnsi="Calibri" w:cs="Calibri"/>
          <w:b/>
          <w:iCs/>
        </w:rPr>
        <w:t>Copies should be made available to the student and Principal Supervisor</w:t>
      </w:r>
      <w:r>
        <w:rPr>
          <w:rStyle w:val="normaltextrun"/>
          <w:rFonts w:ascii="Calibri" w:hAnsi="Calibri" w:cs="Calibri"/>
          <w:b/>
          <w:iCs/>
        </w:rPr>
        <w:t>.</w:t>
      </w:r>
    </w:p>
    <w:p w14:paraId="663C2D33" w14:textId="77777777" w:rsidR="00C52CEF" w:rsidRPr="00FC56F8" w:rsidRDefault="00C52CEF" w:rsidP="00C52CEF">
      <w:pPr>
        <w:pStyle w:val="paragraph"/>
        <w:pBdr>
          <w:top w:val="single" w:sz="4" w:space="1" w:color="auto"/>
          <w:left w:val="single" w:sz="4" w:space="4" w:color="auto"/>
          <w:bottom w:val="single" w:sz="4" w:space="1" w:color="auto"/>
          <w:right w:val="single" w:sz="4" w:space="4" w:color="auto"/>
        </w:pBdr>
        <w:spacing w:before="0" w:beforeAutospacing="0" w:after="0" w:afterAutospacing="0"/>
        <w:ind w:right="90"/>
        <w:textAlignment w:val="baseline"/>
        <w:rPr>
          <w:rStyle w:val="normaltextrun"/>
          <w:rFonts w:ascii="Calibri" w:hAnsi="Calibri" w:cs="Calibri"/>
          <w:b/>
          <w:iCs/>
        </w:rPr>
      </w:pPr>
    </w:p>
    <w:p w14:paraId="2D9EE2AF" w14:textId="77777777" w:rsidR="00C52CEF" w:rsidRPr="00FC56F8" w:rsidRDefault="00C52CEF" w:rsidP="00C52CEF">
      <w:pPr>
        <w:pStyle w:val="paragraph"/>
        <w:spacing w:before="0" w:beforeAutospacing="0" w:after="0" w:afterAutospacing="0"/>
        <w:ind w:left="-285" w:right="90"/>
        <w:textAlignment w:val="baseline"/>
        <w:rPr>
          <w:rFonts w:ascii="Segoe UI" w:hAnsi="Segoe UI" w:cs="Segoe UI"/>
          <w:b/>
        </w:rPr>
      </w:pPr>
    </w:p>
    <w:p w14:paraId="436B0F4B" w14:textId="77777777" w:rsidR="00C52CEF" w:rsidRPr="007A0832" w:rsidRDefault="00C52CEF" w:rsidP="00C52CEF">
      <w:pPr>
        <w:spacing w:after="0" w:line="240" w:lineRule="auto"/>
        <w:textAlignment w:val="baseline"/>
        <w:rPr>
          <w:rFonts w:ascii="Calibri" w:eastAsia="Times New Roman" w:hAnsi="Calibri" w:cs="Calibri"/>
          <w:b/>
          <w:bCs/>
          <w:color w:val="000000"/>
          <w:sz w:val="24"/>
          <w:szCs w:val="24"/>
          <w:lang w:eastAsia="en-IE"/>
        </w:rPr>
      </w:pPr>
      <w:r w:rsidRPr="007A0832">
        <w:rPr>
          <w:rFonts w:ascii="Calibri" w:eastAsia="Times New Roman" w:hAnsi="Calibri" w:cs="Calibri"/>
          <w:b/>
          <w:bCs/>
          <w:color w:val="FF0000"/>
          <w:sz w:val="24"/>
          <w:szCs w:val="24"/>
          <w:lang w:eastAsia="en-IE"/>
        </w:rPr>
        <w:t>SECTION A</w:t>
      </w:r>
      <w:r w:rsidRPr="007A0832">
        <w:rPr>
          <w:rFonts w:ascii="Calibri" w:eastAsia="Times New Roman" w:hAnsi="Calibri" w:cs="Calibri"/>
          <w:b/>
          <w:bCs/>
          <w:color w:val="000000"/>
          <w:sz w:val="24"/>
          <w:szCs w:val="24"/>
          <w:lang w:eastAsia="en-IE"/>
        </w:rPr>
        <w:t xml:space="preserve"> – Research Candidates details</w:t>
      </w:r>
      <w:r w:rsidRPr="007A0832">
        <w:rPr>
          <w:rFonts w:ascii="Calibri" w:eastAsia="Times New Roman" w:hAnsi="Calibri" w:cs="Calibri"/>
          <w:color w:val="000000"/>
          <w:sz w:val="24"/>
          <w:szCs w:val="24"/>
          <w:lang w:eastAsia="en-IE"/>
        </w:rPr>
        <w:t> (</w:t>
      </w:r>
      <w:r w:rsidRPr="007A0832">
        <w:rPr>
          <w:rFonts w:ascii="Calibri" w:eastAsia="Times New Roman" w:hAnsi="Calibri" w:cs="Calibri"/>
          <w:b/>
          <w:bCs/>
          <w:color w:val="000000"/>
          <w:sz w:val="24"/>
          <w:szCs w:val="24"/>
          <w:lang w:eastAsia="en-IE"/>
        </w:rPr>
        <w:t>to be completed by the Principal Supervisor)</w:t>
      </w:r>
    </w:p>
    <w:p w14:paraId="7D36812A" w14:textId="77777777" w:rsidR="00C52CEF" w:rsidRPr="009E1664" w:rsidRDefault="00C52CEF" w:rsidP="00C52CEF">
      <w:pPr>
        <w:spacing w:after="0" w:line="240" w:lineRule="auto"/>
        <w:textAlignment w:val="baseline"/>
        <w:rPr>
          <w:rFonts w:ascii="Calibri" w:eastAsia="Times New Roman" w:hAnsi="Calibri" w:cs="Calibri"/>
          <w:b/>
          <w:bCs/>
          <w:color w:val="000000"/>
          <w:sz w:val="24"/>
          <w:szCs w:val="24"/>
          <w:lang w:eastAsia="en-IE"/>
        </w:rPr>
      </w:pPr>
    </w:p>
    <w:p w14:paraId="2F062F0E" w14:textId="77777777" w:rsidR="00C52CEF" w:rsidRPr="00FC56F8" w:rsidRDefault="00C52CEF" w:rsidP="00C52CEF">
      <w:pPr>
        <w:spacing w:after="0" w:line="240" w:lineRule="auto"/>
        <w:textAlignment w:val="baseline"/>
        <w:rPr>
          <w:rFonts w:ascii="Segoe UI" w:eastAsia="Times New Roman" w:hAnsi="Segoe UI" w:cs="Segoe UI"/>
          <w:sz w:val="24"/>
          <w:szCs w:val="24"/>
          <w:lang w:eastAsia="en-IE"/>
        </w:rPr>
      </w:pPr>
      <w:r w:rsidRPr="00FC56F8">
        <w:rPr>
          <w:rFonts w:ascii="Calibri" w:eastAsia="Times New Roman" w:hAnsi="Calibri" w:cs="Calibri"/>
          <w:color w:val="FF0000"/>
          <w:sz w:val="24"/>
          <w:szCs w:val="24"/>
          <w:lang w:eastAsia="en-IE"/>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6031"/>
      </w:tblGrid>
      <w:tr w:rsidR="00C52CEF" w:rsidRPr="007A0832" w14:paraId="22F929B6" w14:textId="77777777" w:rsidTr="00C50BC9">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1B47FD3C" w14:textId="77777777" w:rsidR="00C52CEF" w:rsidRPr="007A0832" w:rsidRDefault="00C52CEF" w:rsidP="00C50BC9">
            <w:pPr>
              <w:spacing w:after="0" w:line="240" w:lineRule="auto"/>
              <w:textAlignment w:val="baseline"/>
              <w:rPr>
                <w:rFonts w:ascii="Times New Roman" w:eastAsia="Times New Roman" w:hAnsi="Times New Roman" w:cs="Times New Roman"/>
                <w:lang w:eastAsia="en-IE"/>
              </w:rPr>
            </w:pPr>
            <w:r w:rsidRPr="007A0832">
              <w:rPr>
                <w:rFonts w:ascii="Calibri" w:eastAsia="Times New Roman" w:hAnsi="Calibri" w:cs="Calibri"/>
                <w:color w:val="000000"/>
                <w:lang w:val="en-US" w:eastAsia="en-IE"/>
              </w:rPr>
              <w:t>Research Student Name</w:t>
            </w:r>
            <w:r w:rsidRPr="007A0832">
              <w:rPr>
                <w:rFonts w:ascii="Calibri" w:eastAsia="Times New Roman" w:hAnsi="Calibri" w:cs="Calibri"/>
                <w:color w:val="000000"/>
                <w:lang w:eastAsia="en-IE"/>
              </w:rPr>
              <w:t> </w:t>
            </w:r>
          </w:p>
        </w:tc>
        <w:tc>
          <w:tcPr>
            <w:tcW w:w="6031" w:type="dxa"/>
            <w:tcBorders>
              <w:top w:val="single" w:sz="6" w:space="0" w:color="auto"/>
              <w:left w:val="single" w:sz="6" w:space="0" w:color="auto"/>
              <w:bottom w:val="single" w:sz="6" w:space="0" w:color="auto"/>
              <w:right w:val="single" w:sz="6" w:space="0" w:color="auto"/>
            </w:tcBorders>
            <w:shd w:val="clear" w:color="auto" w:fill="auto"/>
            <w:hideMark/>
          </w:tcPr>
          <w:p w14:paraId="33CAB5C6" w14:textId="77777777" w:rsidR="00C52CEF" w:rsidRPr="007A0832" w:rsidRDefault="00C52CEF" w:rsidP="00C50BC9">
            <w:pPr>
              <w:spacing w:after="0" w:line="240" w:lineRule="auto"/>
              <w:textAlignment w:val="baseline"/>
              <w:rPr>
                <w:rFonts w:ascii="Times New Roman" w:eastAsia="Times New Roman" w:hAnsi="Times New Roman" w:cs="Times New Roman"/>
                <w:lang w:eastAsia="en-IE"/>
              </w:rPr>
            </w:pPr>
            <w:r w:rsidRPr="007A0832">
              <w:rPr>
                <w:rFonts w:ascii="Calibri" w:eastAsia="Times New Roman" w:hAnsi="Calibri" w:cs="Calibri"/>
                <w:color w:val="000000"/>
                <w:lang w:val="en-US" w:eastAsia="en-IE"/>
              </w:rPr>
              <w:t> </w:t>
            </w:r>
            <w:r w:rsidRPr="007A0832">
              <w:rPr>
                <w:rFonts w:ascii="Calibri" w:eastAsia="Times New Roman" w:hAnsi="Calibri" w:cs="Calibri"/>
                <w:color w:val="000000"/>
                <w:lang w:eastAsia="en-IE"/>
              </w:rPr>
              <w:t> </w:t>
            </w:r>
          </w:p>
          <w:p w14:paraId="02AC31A5" w14:textId="77777777" w:rsidR="00C52CEF" w:rsidRPr="007A0832" w:rsidRDefault="00C52CEF" w:rsidP="00C50BC9">
            <w:pPr>
              <w:spacing w:after="0" w:line="240" w:lineRule="auto"/>
              <w:textAlignment w:val="baseline"/>
              <w:rPr>
                <w:rFonts w:ascii="Times New Roman" w:eastAsia="Times New Roman" w:hAnsi="Times New Roman" w:cs="Times New Roman"/>
                <w:lang w:eastAsia="en-IE"/>
              </w:rPr>
            </w:pPr>
            <w:r w:rsidRPr="007A0832">
              <w:rPr>
                <w:rFonts w:ascii="Calibri" w:eastAsia="Times New Roman" w:hAnsi="Calibri" w:cs="Calibri"/>
                <w:color w:val="000000"/>
                <w:lang w:eastAsia="en-IE"/>
              </w:rPr>
              <w:t> </w:t>
            </w:r>
          </w:p>
        </w:tc>
      </w:tr>
      <w:tr w:rsidR="00C52CEF" w:rsidRPr="007A0832" w14:paraId="77836E33" w14:textId="77777777" w:rsidTr="00C50BC9">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4BC1E962" w14:textId="77777777" w:rsidR="00C52CEF" w:rsidRPr="007A0832" w:rsidRDefault="00C52CEF" w:rsidP="00C50BC9">
            <w:pPr>
              <w:spacing w:after="0" w:line="240" w:lineRule="auto"/>
              <w:textAlignment w:val="baseline"/>
              <w:rPr>
                <w:rFonts w:ascii="Times New Roman" w:eastAsia="Times New Roman" w:hAnsi="Times New Roman" w:cs="Times New Roman"/>
                <w:lang w:eastAsia="en-IE"/>
              </w:rPr>
            </w:pPr>
            <w:r w:rsidRPr="007A0832">
              <w:rPr>
                <w:rFonts w:ascii="Calibri" w:eastAsia="Times New Roman" w:hAnsi="Calibri" w:cs="Calibri"/>
                <w:color w:val="000000"/>
                <w:lang w:val="en-US" w:eastAsia="en-IE"/>
              </w:rPr>
              <w:t>Research Student Number</w:t>
            </w:r>
            <w:r w:rsidRPr="007A0832">
              <w:rPr>
                <w:rFonts w:ascii="Calibri" w:eastAsia="Times New Roman" w:hAnsi="Calibri" w:cs="Calibri"/>
                <w:color w:val="000000"/>
                <w:lang w:eastAsia="en-IE"/>
              </w:rPr>
              <w:t> </w:t>
            </w:r>
          </w:p>
        </w:tc>
        <w:tc>
          <w:tcPr>
            <w:tcW w:w="6031" w:type="dxa"/>
            <w:tcBorders>
              <w:top w:val="single" w:sz="6" w:space="0" w:color="auto"/>
              <w:left w:val="single" w:sz="6" w:space="0" w:color="auto"/>
              <w:bottom w:val="single" w:sz="6" w:space="0" w:color="auto"/>
              <w:right w:val="single" w:sz="6" w:space="0" w:color="auto"/>
            </w:tcBorders>
            <w:shd w:val="clear" w:color="auto" w:fill="auto"/>
            <w:hideMark/>
          </w:tcPr>
          <w:p w14:paraId="69234345" w14:textId="77777777" w:rsidR="00C52CEF" w:rsidRPr="007A0832" w:rsidRDefault="00C52CEF" w:rsidP="00C50BC9">
            <w:pPr>
              <w:spacing w:after="0" w:line="240" w:lineRule="auto"/>
              <w:textAlignment w:val="baseline"/>
              <w:rPr>
                <w:rFonts w:ascii="Times New Roman" w:eastAsia="Times New Roman" w:hAnsi="Times New Roman" w:cs="Times New Roman"/>
                <w:lang w:eastAsia="en-IE"/>
              </w:rPr>
            </w:pPr>
            <w:r w:rsidRPr="007A0832">
              <w:rPr>
                <w:rFonts w:ascii="Calibri" w:eastAsia="Times New Roman" w:hAnsi="Calibri" w:cs="Calibri"/>
                <w:color w:val="000000"/>
                <w:lang w:val="en-US" w:eastAsia="en-IE"/>
              </w:rPr>
              <w:t> </w:t>
            </w:r>
            <w:r w:rsidRPr="007A0832">
              <w:rPr>
                <w:rFonts w:ascii="Calibri" w:eastAsia="Times New Roman" w:hAnsi="Calibri" w:cs="Calibri"/>
                <w:color w:val="000000"/>
                <w:lang w:eastAsia="en-IE"/>
              </w:rPr>
              <w:t> </w:t>
            </w:r>
          </w:p>
          <w:p w14:paraId="08D892C6" w14:textId="77777777" w:rsidR="00C52CEF" w:rsidRPr="007A0832" w:rsidRDefault="00C52CEF" w:rsidP="00C50BC9">
            <w:pPr>
              <w:spacing w:after="0" w:line="240" w:lineRule="auto"/>
              <w:textAlignment w:val="baseline"/>
              <w:rPr>
                <w:rFonts w:ascii="Times New Roman" w:eastAsia="Times New Roman" w:hAnsi="Times New Roman" w:cs="Times New Roman"/>
                <w:lang w:eastAsia="en-IE"/>
              </w:rPr>
            </w:pPr>
            <w:r w:rsidRPr="007A0832">
              <w:rPr>
                <w:rFonts w:ascii="Calibri" w:eastAsia="Times New Roman" w:hAnsi="Calibri" w:cs="Calibri"/>
                <w:color w:val="000000"/>
                <w:lang w:eastAsia="en-IE"/>
              </w:rPr>
              <w:t> </w:t>
            </w:r>
          </w:p>
        </w:tc>
      </w:tr>
      <w:tr w:rsidR="00C52CEF" w:rsidRPr="007A0832" w14:paraId="37C8E027" w14:textId="77777777" w:rsidTr="00C50BC9">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0827842E" w14:textId="77777777" w:rsidR="00C52CEF" w:rsidRPr="007A0832" w:rsidRDefault="00C52CEF" w:rsidP="00C50BC9">
            <w:pPr>
              <w:spacing w:after="0" w:line="240" w:lineRule="auto"/>
              <w:textAlignment w:val="baseline"/>
              <w:rPr>
                <w:rFonts w:ascii="Times New Roman" w:eastAsia="Times New Roman" w:hAnsi="Times New Roman" w:cs="Times New Roman"/>
                <w:lang w:eastAsia="en-IE"/>
              </w:rPr>
            </w:pPr>
            <w:r w:rsidRPr="007A0832">
              <w:rPr>
                <w:rFonts w:ascii="Calibri" w:eastAsia="Times New Roman" w:hAnsi="Calibri" w:cs="Calibri"/>
                <w:color w:val="000000"/>
                <w:lang w:val="en-US" w:eastAsia="en-IE"/>
              </w:rPr>
              <w:t xml:space="preserve">Programme Code </w:t>
            </w:r>
            <w:r>
              <w:rPr>
                <w:rFonts w:ascii="Calibri" w:eastAsia="Times New Roman" w:hAnsi="Calibri" w:cs="Calibri"/>
                <w:color w:val="000000"/>
                <w:lang w:val="en-US" w:eastAsia="en-IE"/>
              </w:rPr>
              <w:t>and</w:t>
            </w:r>
            <w:r w:rsidRPr="007A0832">
              <w:rPr>
                <w:rFonts w:ascii="Calibri" w:eastAsia="Times New Roman" w:hAnsi="Calibri" w:cs="Calibri"/>
                <w:color w:val="000000"/>
                <w:lang w:val="en-US" w:eastAsia="en-IE"/>
              </w:rPr>
              <w:t xml:space="preserve"> Title </w:t>
            </w:r>
            <w:r w:rsidRPr="007A0832">
              <w:rPr>
                <w:rFonts w:ascii="Calibri" w:eastAsia="Times New Roman" w:hAnsi="Calibri" w:cs="Calibri"/>
                <w:color w:val="000000"/>
                <w:lang w:eastAsia="en-IE"/>
              </w:rPr>
              <w:t> </w:t>
            </w:r>
          </w:p>
        </w:tc>
        <w:tc>
          <w:tcPr>
            <w:tcW w:w="6031" w:type="dxa"/>
            <w:tcBorders>
              <w:top w:val="single" w:sz="6" w:space="0" w:color="auto"/>
              <w:left w:val="single" w:sz="6" w:space="0" w:color="auto"/>
              <w:bottom w:val="single" w:sz="6" w:space="0" w:color="auto"/>
              <w:right w:val="single" w:sz="6" w:space="0" w:color="auto"/>
            </w:tcBorders>
            <w:shd w:val="clear" w:color="auto" w:fill="auto"/>
            <w:hideMark/>
          </w:tcPr>
          <w:p w14:paraId="6F0690AE" w14:textId="77777777" w:rsidR="00C52CEF" w:rsidRPr="007A0832" w:rsidRDefault="00C52CEF" w:rsidP="00C50BC9">
            <w:pPr>
              <w:spacing w:after="0" w:line="240" w:lineRule="auto"/>
              <w:textAlignment w:val="baseline"/>
              <w:rPr>
                <w:rFonts w:ascii="Times New Roman" w:eastAsia="Times New Roman" w:hAnsi="Times New Roman" w:cs="Times New Roman"/>
                <w:lang w:eastAsia="en-IE"/>
              </w:rPr>
            </w:pPr>
            <w:r w:rsidRPr="007A0832">
              <w:rPr>
                <w:rFonts w:ascii="Calibri" w:eastAsia="Times New Roman" w:hAnsi="Calibri" w:cs="Calibri"/>
                <w:color w:val="000000"/>
                <w:lang w:eastAsia="en-IE"/>
              </w:rPr>
              <w:t> </w:t>
            </w:r>
          </w:p>
          <w:p w14:paraId="69E95759" w14:textId="77777777" w:rsidR="00C52CEF" w:rsidRPr="007A0832" w:rsidRDefault="00C52CEF" w:rsidP="00C50BC9">
            <w:pPr>
              <w:spacing w:after="0" w:line="240" w:lineRule="auto"/>
              <w:textAlignment w:val="baseline"/>
              <w:rPr>
                <w:rFonts w:ascii="Times New Roman" w:eastAsia="Times New Roman" w:hAnsi="Times New Roman" w:cs="Times New Roman"/>
                <w:lang w:eastAsia="en-IE"/>
              </w:rPr>
            </w:pPr>
            <w:r w:rsidRPr="007A0832">
              <w:rPr>
                <w:rFonts w:ascii="Calibri" w:eastAsia="Times New Roman" w:hAnsi="Calibri" w:cs="Calibri"/>
                <w:color w:val="000000"/>
                <w:lang w:eastAsia="en-IE"/>
              </w:rPr>
              <w:t> </w:t>
            </w:r>
          </w:p>
        </w:tc>
      </w:tr>
      <w:tr w:rsidR="00C52CEF" w:rsidRPr="007A0832" w14:paraId="6B358A9D" w14:textId="77777777" w:rsidTr="00C50BC9">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304C0472" w14:textId="77777777" w:rsidR="00C52CEF" w:rsidRPr="007A0832" w:rsidRDefault="00C52CEF" w:rsidP="00C50BC9">
            <w:pPr>
              <w:spacing w:after="0" w:line="240" w:lineRule="auto"/>
              <w:textAlignment w:val="baseline"/>
              <w:rPr>
                <w:rFonts w:ascii="Times New Roman" w:eastAsia="Times New Roman" w:hAnsi="Times New Roman" w:cs="Times New Roman"/>
                <w:lang w:eastAsia="en-IE"/>
              </w:rPr>
            </w:pPr>
            <w:r w:rsidRPr="007A0832">
              <w:rPr>
                <w:rFonts w:ascii="Calibri" w:eastAsia="Times New Roman" w:hAnsi="Calibri" w:cs="Calibri"/>
                <w:color w:val="000000"/>
                <w:lang w:val="en-US" w:eastAsia="en-IE"/>
              </w:rPr>
              <w:t>Title of Research Project </w:t>
            </w:r>
            <w:r w:rsidRPr="007A0832">
              <w:rPr>
                <w:rFonts w:ascii="Calibri" w:eastAsia="Times New Roman" w:hAnsi="Calibri" w:cs="Calibri"/>
                <w:color w:val="000000"/>
                <w:lang w:eastAsia="en-IE"/>
              </w:rPr>
              <w:t> </w:t>
            </w:r>
          </w:p>
        </w:tc>
        <w:tc>
          <w:tcPr>
            <w:tcW w:w="6031" w:type="dxa"/>
            <w:tcBorders>
              <w:top w:val="single" w:sz="6" w:space="0" w:color="auto"/>
              <w:left w:val="single" w:sz="6" w:space="0" w:color="auto"/>
              <w:bottom w:val="single" w:sz="6" w:space="0" w:color="auto"/>
              <w:right w:val="single" w:sz="6" w:space="0" w:color="auto"/>
            </w:tcBorders>
            <w:shd w:val="clear" w:color="auto" w:fill="auto"/>
            <w:hideMark/>
          </w:tcPr>
          <w:p w14:paraId="6F535FCE" w14:textId="77777777" w:rsidR="00C52CEF" w:rsidRPr="007A0832" w:rsidRDefault="00C52CEF" w:rsidP="00C50BC9">
            <w:pPr>
              <w:spacing w:after="0" w:line="240" w:lineRule="auto"/>
              <w:textAlignment w:val="baseline"/>
              <w:rPr>
                <w:rFonts w:ascii="Calibri" w:eastAsia="Times New Roman" w:hAnsi="Calibri" w:cs="Calibri"/>
                <w:color w:val="000000"/>
                <w:lang w:eastAsia="en-IE"/>
              </w:rPr>
            </w:pPr>
            <w:r w:rsidRPr="007A0832">
              <w:rPr>
                <w:rFonts w:ascii="Calibri" w:eastAsia="Times New Roman" w:hAnsi="Calibri" w:cs="Calibri"/>
                <w:color w:val="000000"/>
                <w:lang w:eastAsia="en-IE"/>
              </w:rPr>
              <w:t> </w:t>
            </w:r>
          </w:p>
          <w:p w14:paraId="6C8F4C3B" w14:textId="77777777" w:rsidR="00C52CEF" w:rsidRPr="007A0832" w:rsidRDefault="00C52CEF" w:rsidP="00C50BC9">
            <w:pPr>
              <w:spacing w:after="0" w:line="240" w:lineRule="auto"/>
              <w:textAlignment w:val="baseline"/>
              <w:rPr>
                <w:rFonts w:ascii="Times New Roman" w:eastAsia="Times New Roman" w:hAnsi="Times New Roman" w:cs="Times New Roman"/>
                <w:lang w:eastAsia="en-IE"/>
              </w:rPr>
            </w:pPr>
          </w:p>
          <w:p w14:paraId="506C70F0" w14:textId="77777777" w:rsidR="00C52CEF" w:rsidRPr="007A0832" w:rsidRDefault="00C52CEF" w:rsidP="00C50BC9">
            <w:pPr>
              <w:spacing w:after="0" w:line="240" w:lineRule="auto"/>
              <w:textAlignment w:val="baseline"/>
              <w:rPr>
                <w:rFonts w:ascii="Times New Roman" w:eastAsia="Times New Roman" w:hAnsi="Times New Roman" w:cs="Times New Roman"/>
                <w:lang w:eastAsia="en-IE"/>
              </w:rPr>
            </w:pPr>
            <w:r w:rsidRPr="007A0832">
              <w:rPr>
                <w:rFonts w:ascii="Calibri" w:eastAsia="Times New Roman" w:hAnsi="Calibri" w:cs="Calibri"/>
                <w:color w:val="000000"/>
                <w:lang w:eastAsia="en-IE"/>
              </w:rPr>
              <w:t> </w:t>
            </w:r>
          </w:p>
        </w:tc>
      </w:tr>
      <w:tr w:rsidR="00C52CEF" w:rsidRPr="007A0832" w14:paraId="27450715" w14:textId="77777777" w:rsidTr="00C50BC9">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0013AAAA" w14:textId="77777777" w:rsidR="00C52CEF" w:rsidRPr="007A0832" w:rsidRDefault="00C52CEF" w:rsidP="00C50BC9">
            <w:pPr>
              <w:spacing w:after="0" w:line="240" w:lineRule="auto"/>
              <w:textAlignment w:val="baseline"/>
              <w:rPr>
                <w:rFonts w:ascii="Times New Roman" w:eastAsia="Times New Roman" w:hAnsi="Times New Roman" w:cs="Times New Roman"/>
                <w:lang w:eastAsia="en-IE"/>
              </w:rPr>
            </w:pPr>
            <w:r w:rsidRPr="007A0832">
              <w:rPr>
                <w:rFonts w:ascii="Calibri" w:eastAsia="Times New Roman" w:hAnsi="Calibri" w:cs="Calibri"/>
                <w:color w:val="000000"/>
                <w:lang w:val="en-US" w:eastAsia="en-IE"/>
              </w:rPr>
              <w:t>Department</w:t>
            </w:r>
            <w:r w:rsidRPr="007A0832">
              <w:rPr>
                <w:rFonts w:ascii="Calibri" w:eastAsia="Times New Roman" w:hAnsi="Calibri" w:cs="Calibri"/>
                <w:color w:val="000000"/>
                <w:lang w:eastAsia="en-IE"/>
              </w:rPr>
              <w:t> </w:t>
            </w:r>
            <w:r>
              <w:rPr>
                <w:rFonts w:ascii="Calibri" w:eastAsia="Times New Roman" w:hAnsi="Calibri" w:cs="Calibri"/>
                <w:color w:val="000000"/>
                <w:lang w:eastAsia="en-IE"/>
              </w:rPr>
              <w:t>and Faculty</w:t>
            </w:r>
          </w:p>
        </w:tc>
        <w:tc>
          <w:tcPr>
            <w:tcW w:w="6031" w:type="dxa"/>
            <w:tcBorders>
              <w:top w:val="single" w:sz="6" w:space="0" w:color="auto"/>
              <w:left w:val="single" w:sz="6" w:space="0" w:color="auto"/>
              <w:bottom w:val="single" w:sz="6" w:space="0" w:color="auto"/>
              <w:right w:val="single" w:sz="6" w:space="0" w:color="auto"/>
            </w:tcBorders>
            <w:shd w:val="clear" w:color="auto" w:fill="auto"/>
            <w:hideMark/>
          </w:tcPr>
          <w:p w14:paraId="0D86F887" w14:textId="77777777" w:rsidR="00C52CEF" w:rsidRPr="007A0832" w:rsidRDefault="00C52CEF" w:rsidP="00C50BC9">
            <w:pPr>
              <w:spacing w:after="0" w:line="240" w:lineRule="auto"/>
              <w:textAlignment w:val="baseline"/>
              <w:rPr>
                <w:rFonts w:ascii="Times New Roman" w:eastAsia="Times New Roman" w:hAnsi="Times New Roman" w:cs="Times New Roman"/>
                <w:lang w:eastAsia="en-IE"/>
              </w:rPr>
            </w:pPr>
            <w:r w:rsidRPr="007A0832">
              <w:rPr>
                <w:rFonts w:ascii="Calibri" w:eastAsia="Times New Roman" w:hAnsi="Calibri" w:cs="Calibri"/>
                <w:color w:val="000000"/>
                <w:lang w:val="en-US" w:eastAsia="en-IE"/>
              </w:rPr>
              <w:t> </w:t>
            </w:r>
            <w:r w:rsidRPr="007A0832">
              <w:rPr>
                <w:rFonts w:ascii="Calibri" w:eastAsia="Times New Roman" w:hAnsi="Calibri" w:cs="Calibri"/>
                <w:color w:val="000000"/>
                <w:lang w:eastAsia="en-IE"/>
              </w:rPr>
              <w:t> </w:t>
            </w:r>
          </w:p>
          <w:p w14:paraId="0DF91270" w14:textId="77777777" w:rsidR="00C52CEF" w:rsidRPr="007A0832" w:rsidRDefault="00C52CEF" w:rsidP="00C50BC9">
            <w:pPr>
              <w:spacing w:after="0" w:line="240" w:lineRule="auto"/>
              <w:textAlignment w:val="baseline"/>
              <w:rPr>
                <w:rFonts w:ascii="Times New Roman" w:eastAsia="Times New Roman" w:hAnsi="Times New Roman" w:cs="Times New Roman"/>
                <w:lang w:eastAsia="en-IE"/>
              </w:rPr>
            </w:pPr>
            <w:r w:rsidRPr="007A0832">
              <w:rPr>
                <w:rFonts w:ascii="Calibri" w:eastAsia="Times New Roman" w:hAnsi="Calibri" w:cs="Calibri"/>
                <w:color w:val="000000"/>
                <w:lang w:eastAsia="en-IE"/>
              </w:rPr>
              <w:t> </w:t>
            </w:r>
          </w:p>
        </w:tc>
      </w:tr>
      <w:tr w:rsidR="00C52CEF" w:rsidRPr="007A0832" w14:paraId="3509F0C9" w14:textId="77777777" w:rsidTr="00C50BC9">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1E2D8159" w14:textId="77777777" w:rsidR="00C52CEF" w:rsidRPr="007A0832" w:rsidRDefault="00C52CEF" w:rsidP="00C50BC9">
            <w:pPr>
              <w:spacing w:after="0" w:line="240" w:lineRule="auto"/>
              <w:textAlignment w:val="baseline"/>
              <w:rPr>
                <w:rFonts w:ascii="Times New Roman" w:eastAsia="Times New Roman" w:hAnsi="Times New Roman" w:cs="Times New Roman"/>
                <w:lang w:eastAsia="en-IE"/>
              </w:rPr>
            </w:pPr>
            <w:r w:rsidRPr="007A0832">
              <w:rPr>
                <w:rFonts w:ascii="Calibri" w:eastAsia="Times New Roman" w:hAnsi="Calibri" w:cs="Calibri"/>
                <w:color w:val="000000"/>
                <w:lang w:val="en-US" w:eastAsia="en-IE"/>
              </w:rPr>
              <w:t xml:space="preserve">Research </w:t>
            </w:r>
            <w:r>
              <w:rPr>
                <w:rFonts w:ascii="Calibri" w:eastAsia="Times New Roman" w:hAnsi="Calibri" w:cs="Calibri"/>
                <w:color w:val="000000"/>
                <w:lang w:val="en-US" w:eastAsia="en-IE"/>
              </w:rPr>
              <w:t xml:space="preserve">Institute, </w:t>
            </w:r>
            <w:r w:rsidRPr="007A0832">
              <w:rPr>
                <w:rFonts w:ascii="Calibri" w:eastAsia="Times New Roman" w:hAnsi="Calibri" w:cs="Calibri"/>
                <w:color w:val="000000"/>
                <w:lang w:val="en-US" w:eastAsia="en-IE"/>
              </w:rPr>
              <w:t>Centre </w:t>
            </w:r>
            <w:r>
              <w:rPr>
                <w:rFonts w:ascii="Calibri" w:eastAsia="Times New Roman" w:hAnsi="Calibri" w:cs="Calibri"/>
                <w:color w:val="000000"/>
                <w:lang w:val="en-US" w:eastAsia="en-IE"/>
              </w:rPr>
              <w:t>or group</w:t>
            </w:r>
            <w:r w:rsidRPr="007A0832">
              <w:rPr>
                <w:rFonts w:ascii="Calibri" w:eastAsia="Times New Roman" w:hAnsi="Calibri" w:cs="Calibri"/>
                <w:color w:val="000000"/>
                <w:lang w:eastAsia="en-IE"/>
              </w:rPr>
              <w:t> </w:t>
            </w:r>
          </w:p>
        </w:tc>
        <w:tc>
          <w:tcPr>
            <w:tcW w:w="6031" w:type="dxa"/>
            <w:tcBorders>
              <w:top w:val="single" w:sz="6" w:space="0" w:color="auto"/>
              <w:left w:val="single" w:sz="6" w:space="0" w:color="auto"/>
              <w:bottom w:val="single" w:sz="6" w:space="0" w:color="auto"/>
              <w:right w:val="single" w:sz="6" w:space="0" w:color="auto"/>
            </w:tcBorders>
            <w:shd w:val="clear" w:color="auto" w:fill="auto"/>
            <w:hideMark/>
          </w:tcPr>
          <w:p w14:paraId="52C7F6FE" w14:textId="77777777" w:rsidR="00C52CEF" w:rsidRPr="007A0832" w:rsidRDefault="00C52CEF" w:rsidP="00C50BC9">
            <w:pPr>
              <w:spacing w:after="0" w:line="240" w:lineRule="auto"/>
              <w:textAlignment w:val="baseline"/>
              <w:rPr>
                <w:rFonts w:ascii="Times New Roman" w:eastAsia="Times New Roman" w:hAnsi="Times New Roman" w:cs="Times New Roman"/>
                <w:lang w:eastAsia="en-IE"/>
              </w:rPr>
            </w:pPr>
            <w:r w:rsidRPr="007A0832">
              <w:rPr>
                <w:rFonts w:ascii="Calibri" w:eastAsia="Times New Roman" w:hAnsi="Calibri" w:cs="Calibri"/>
                <w:color w:val="000000"/>
                <w:lang w:val="en-US" w:eastAsia="en-IE"/>
              </w:rPr>
              <w:t> </w:t>
            </w:r>
            <w:r w:rsidRPr="007A0832">
              <w:rPr>
                <w:rFonts w:ascii="Calibri" w:eastAsia="Times New Roman" w:hAnsi="Calibri" w:cs="Calibri"/>
                <w:color w:val="000000"/>
                <w:lang w:eastAsia="en-IE"/>
              </w:rPr>
              <w:t> </w:t>
            </w:r>
          </w:p>
          <w:p w14:paraId="5C5B48EF" w14:textId="77777777" w:rsidR="00C52CEF" w:rsidRPr="007A0832" w:rsidRDefault="00C52CEF" w:rsidP="00C50BC9">
            <w:pPr>
              <w:spacing w:after="0" w:line="240" w:lineRule="auto"/>
              <w:textAlignment w:val="baseline"/>
              <w:rPr>
                <w:rFonts w:ascii="Times New Roman" w:eastAsia="Times New Roman" w:hAnsi="Times New Roman" w:cs="Times New Roman"/>
                <w:lang w:eastAsia="en-IE"/>
              </w:rPr>
            </w:pPr>
            <w:r w:rsidRPr="007A0832">
              <w:rPr>
                <w:rFonts w:ascii="Calibri" w:eastAsia="Times New Roman" w:hAnsi="Calibri" w:cs="Calibri"/>
                <w:color w:val="000000"/>
                <w:lang w:eastAsia="en-IE"/>
              </w:rPr>
              <w:t> </w:t>
            </w:r>
          </w:p>
        </w:tc>
      </w:tr>
      <w:tr w:rsidR="00C52CEF" w:rsidRPr="007A0832" w14:paraId="63EDE3D2" w14:textId="77777777" w:rsidTr="00C50BC9">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59672170" w14:textId="77777777" w:rsidR="00C52CEF" w:rsidRPr="007A0832" w:rsidRDefault="00C52CEF" w:rsidP="00C50BC9">
            <w:pPr>
              <w:spacing w:after="0" w:line="240" w:lineRule="auto"/>
              <w:textAlignment w:val="baseline"/>
              <w:rPr>
                <w:rFonts w:ascii="Times New Roman" w:eastAsia="Times New Roman" w:hAnsi="Times New Roman" w:cs="Times New Roman"/>
                <w:lang w:eastAsia="en-IE"/>
              </w:rPr>
            </w:pPr>
            <w:r w:rsidRPr="007A0832">
              <w:rPr>
                <w:rFonts w:ascii="Calibri" w:eastAsia="Times New Roman" w:hAnsi="Calibri" w:cs="Calibri"/>
                <w:color w:val="000000"/>
                <w:lang w:val="en-US" w:eastAsia="en-IE"/>
              </w:rPr>
              <w:t>Name of Principal Supervisor  </w:t>
            </w:r>
            <w:r w:rsidRPr="007A0832">
              <w:rPr>
                <w:rFonts w:ascii="Calibri" w:eastAsia="Times New Roman" w:hAnsi="Calibri" w:cs="Calibri"/>
                <w:color w:val="000000"/>
                <w:lang w:eastAsia="en-IE"/>
              </w:rPr>
              <w:t> </w:t>
            </w:r>
          </w:p>
        </w:tc>
        <w:tc>
          <w:tcPr>
            <w:tcW w:w="6031" w:type="dxa"/>
            <w:tcBorders>
              <w:top w:val="single" w:sz="6" w:space="0" w:color="auto"/>
              <w:left w:val="single" w:sz="6" w:space="0" w:color="auto"/>
              <w:bottom w:val="single" w:sz="6" w:space="0" w:color="auto"/>
              <w:right w:val="single" w:sz="6" w:space="0" w:color="auto"/>
            </w:tcBorders>
            <w:shd w:val="clear" w:color="auto" w:fill="auto"/>
            <w:hideMark/>
          </w:tcPr>
          <w:p w14:paraId="647ABE65" w14:textId="77777777" w:rsidR="00C52CEF" w:rsidRPr="007A0832" w:rsidRDefault="00C52CEF" w:rsidP="00C50BC9">
            <w:pPr>
              <w:spacing w:after="0" w:line="240" w:lineRule="auto"/>
              <w:textAlignment w:val="baseline"/>
              <w:rPr>
                <w:rFonts w:ascii="Times New Roman" w:eastAsia="Times New Roman" w:hAnsi="Times New Roman" w:cs="Times New Roman"/>
                <w:lang w:eastAsia="en-IE"/>
              </w:rPr>
            </w:pPr>
            <w:r w:rsidRPr="007A0832">
              <w:rPr>
                <w:rFonts w:ascii="Calibri" w:eastAsia="Times New Roman" w:hAnsi="Calibri" w:cs="Calibri"/>
                <w:color w:val="000000"/>
                <w:lang w:eastAsia="en-IE"/>
              </w:rPr>
              <w:t> </w:t>
            </w:r>
          </w:p>
          <w:p w14:paraId="53E71A6F" w14:textId="77777777" w:rsidR="00C52CEF" w:rsidRPr="007A0832" w:rsidRDefault="00C52CEF" w:rsidP="00C50BC9">
            <w:pPr>
              <w:spacing w:after="0" w:line="240" w:lineRule="auto"/>
              <w:textAlignment w:val="baseline"/>
              <w:rPr>
                <w:rFonts w:ascii="Times New Roman" w:eastAsia="Times New Roman" w:hAnsi="Times New Roman" w:cs="Times New Roman"/>
                <w:lang w:eastAsia="en-IE"/>
              </w:rPr>
            </w:pPr>
            <w:r w:rsidRPr="007A0832">
              <w:rPr>
                <w:rFonts w:ascii="Calibri" w:eastAsia="Times New Roman" w:hAnsi="Calibri" w:cs="Calibri"/>
                <w:color w:val="000000"/>
                <w:lang w:eastAsia="en-IE"/>
              </w:rPr>
              <w:t> </w:t>
            </w:r>
          </w:p>
        </w:tc>
      </w:tr>
    </w:tbl>
    <w:p w14:paraId="3849E4C7" w14:textId="77777777" w:rsidR="00C52CEF" w:rsidRDefault="00C52CEF" w:rsidP="00C52CEF">
      <w:pPr>
        <w:tabs>
          <w:tab w:val="left" w:pos="5699"/>
        </w:tabs>
        <w:spacing w:line="360" w:lineRule="auto"/>
        <w:rPr>
          <w:rFonts w:eastAsia="Times New Roman" w:cs="Calibri"/>
          <w:b/>
          <w:bCs/>
          <w:color w:val="000000" w:themeColor="text1"/>
          <w:sz w:val="28"/>
          <w:szCs w:val="28"/>
        </w:rPr>
      </w:pPr>
    </w:p>
    <w:p w14:paraId="05DA78F1" w14:textId="77777777" w:rsidR="00C52CEF" w:rsidRDefault="00C52CEF" w:rsidP="00C52CEF">
      <w:pPr>
        <w:tabs>
          <w:tab w:val="left" w:pos="5699"/>
        </w:tabs>
        <w:spacing w:line="360" w:lineRule="auto"/>
        <w:rPr>
          <w:rFonts w:eastAsia="Times New Roman" w:cs="Calibri"/>
          <w:b/>
          <w:bCs/>
          <w:color w:val="000000" w:themeColor="text1"/>
          <w:sz w:val="28"/>
          <w:szCs w:val="28"/>
        </w:rPr>
      </w:pPr>
    </w:p>
    <w:p w14:paraId="295E7671" w14:textId="77777777" w:rsidR="00C52CEF" w:rsidRDefault="00C52CEF" w:rsidP="00C52CEF">
      <w:pPr>
        <w:tabs>
          <w:tab w:val="left" w:pos="5699"/>
        </w:tabs>
        <w:spacing w:line="360" w:lineRule="auto"/>
        <w:rPr>
          <w:rFonts w:eastAsia="Times New Roman" w:cs="Calibri"/>
          <w:b/>
          <w:bCs/>
          <w:color w:val="000000" w:themeColor="text1"/>
          <w:sz w:val="28"/>
          <w:szCs w:val="28"/>
        </w:rPr>
      </w:pPr>
    </w:p>
    <w:p w14:paraId="27F28C11" w14:textId="77777777" w:rsidR="00C52CEF" w:rsidRPr="00B300BE" w:rsidRDefault="00C52CEF" w:rsidP="00C52CEF">
      <w:pPr>
        <w:tabs>
          <w:tab w:val="left" w:pos="5699"/>
        </w:tabs>
        <w:spacing w:line="240" w:lineRule="auto"/>
        <w:jc w:val="both"/>
        <w:rPr>
          <w:rFonts w:eastAsia="Times New Roman" w:cstheme="minorHAnsi"/>
          <w:b/>
          <w:bCs/>
          <w:color w:val="000000" w:themeColor="text1"/>
        </w:rPr>
      </w:pPr>
      <w:r w:rsidRPr="00B300BE">
        <w:rPr>
          <w:rFonts w:eastAsia="Times New Roman"/>
          <w:b/>
          <w:bCs/>
          <w:color w:val="FF0000"/>
        </w:rPr>
        <w:lastRenderedPageBreak/>
        <w:t xml:space="preserve">Section B: </w:t>
      </w:r>
      <w:r w:rsidRPr="00B300BE">
        <w:rPr>
          <w:rFonts w:eastAsia="Times New Roman"/>
          <w:b/>
          <w:bCs/>
          <w:color w:val="000000" w:themeColor="text1"/>
        </w:rPr>
        <w:t>Report on the viva voce examination – to be completed by the Chairperson of the Assessment Panel</w:t>
      </w:r>
    </w:p>
    <w:p w14:paraId="1EF438CD" w14:textId="77777777" w:rsidR="00C52CEF" w:rsidRPr="00B300BE" w:rsidRDefault="00C52CEF" w:rsidP="00C52CEF">
      <w:pPr>
        <w:tabs>
          <w:tab w:val="left" w:pos="5699"/>
        </w:tabs>
        <w:spacing w:line="240" w:lineRule="auto"/>
        <w:jc w:val="both"/>
        <w:rPr>
          <w:rFonts w:eastAsia="Times New Roman"/>
          <w:color w:val="000000" w:themeColor="text1"/>
        </w:rPr>
      </w:pPr>
      <w:r w:rsidRPr="00B300BE">
        <w:rPr>
          <w:rFonts w:eastAsia="Times New Roman"/>
          <w:color w:val="000000" w:themeColor="text1"/>
        </w:rPr>
        <w:t>Please provide a short report on the conduct of the viva voce examination including the time the examination began and ended, the total time elapsed, confirmation of attendees, the number of breaks taken, at what times the breaks occurred (if there were any) and if there were any unusual occurrences (max. 200 words)</w:t>
      </w:r>
      <w:r w:rsidRPr="00B300BE">
        <w:rPr>
          <w:rFonts w:eastAsia="Times New Roman" w:cstheme="minorHAnsi"/>
          <w:b/>
          <w:bCs/>
          <w:noProof/>
          <w:color w:val="FF0000"/>
        </w:rPr>
        <mc:AlternateContent>
          <mc:Choice Requires="wps">
            <w:drawing>
              <wp:anchor distT="45720" distB="45720" distL="114300" distR="114300" simplePos="0" relativeHeight="251659264" behindDoc="0" locked="0" layoutInCell="1" allowOverlap="1" wp14:anchorId="1FBCE130" wp14:editId="2C17B1F3">
                <wp:simplePos x="0" y="0"/>
                <wp:positionH relativeFrom="column">
                  <wp:posOffset>24765</wp:posOffset>
                </wp:positionH>
                <wp:positionV relativeFrom="paragraph">
                  <wp:posOffset>965835</wp:posOffset>
                </wp:positionV>
                <wp:extent cx="5753100" cy="16002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600200"/>
                        </a:xfrm>
                        <a:prstGeom prst="rect">
                          <a:avLst/>
                        </a:prstGeom>
                        <a:solidFill>
                          <a:srgbClr val="FFFFFF"/>
                        </a:solidFill>
                        <a:ln w="9525">
                          <a:solidFill>
                            <a:srgbClr val="000000"/>
                          </a:solidFill>
                          <a:miter lim="800000"/>
                          <a:headEnd/>
                          <a:tailEnd/>
                        </a:ln>
                      </wps:spPr>
                      <wps:txbx>
                        <w:txbxContent>
                          <w:p w14:paraId="24D913CD" w14:textId="77777777" w:rsidR="00C52CEF" w:rsidRDefault="00C52CEF" w:rsidP="00C52CEF"/>
                          <w:p w14:paraId="36D96335" w14:textId="77777777" w:rsidR="00C52CEF" w:rsidRDefault="00C52CEF" w:rsidP="00C52CEF"/>
                          <w:p w14:paraId="4CBFC9E3" w14:textId="77777777" w:rsidR="00C52CEF" w:rsidRDefault="00C52CEF" w:rsidP="00C52CEF"/>
                          <w:p w14:paraId="74B0D6F0" w14:textId="77777777" w:rsidR="00C52CEF" w:rsidRDefault="00C52CEF" w:rsidP="00C52CEF"/>
                          <w:p w14:paraId="3F32AE59" w14:textId="77777777" w:rsidR="00C52CEF" w:rsidRDefault="00C52CEF" w:rsidP="00C52CEF"/>
                          <w:p w14:paraId="16575B3C" w14:textId="77777777" w:rsidR="00C52CEF" w:rsidRDefault="00C52CEF" w:rsidP="00C52C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BCE130" id="_x0000_t202" coordsize="21600,21600" o:spt="202" path="m,l,21600r21600,l21600,xe">
                <v:stroke joinstyle="miter"/>
                <v:path gradientshapeok="t" o:connecttype="rect"/>
              </v:shapetype>
              <v:shape id="_x0000_s1026" type="#_x0000_t202" style="position:absolute;left:0;text-align:left;margin-left:1.95pt;margin-top:76.05pt;width:453pt;height:12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">
                <v:textbox>
                  <w:txbxContent>
                    <w:p w14:paraId="24D913CD" w14:textId="77777777" w:rsidR="00C52CEF" w:rsidRDefault="00C52CEF" w:rsidP="00C52CEF"/>
                    <w:p w14:paraId="36D96335" w14:textId="77777777" w:rsidR="00C52CEF" w:rsidRDefault="00C52CEF" w:rsidP="00C52CEF"/>
                    <w:p w14:paraId="4CBFC9E3" w14:textId="77777777" w:rsidR="00C52CEF" w:rsidRDefault="00C52CEF" w:rsidP="00C52CEF"/>
                    <w:p w14:paraId="74B0D6F0" w14:textId="77777777" w:rsidR="00C52CEF" w:rsidRDefault="00C52CEF" w:rsidP="00C52CEF"/>
                    <w:p w14:paraId="3F32AE59" w14:textId="77777777" w:rsidR="00C52CEF" w:rsidRDefault="00C52CEF" w:rsidP="00C52CEF"/>
                    <w:p w14:paraId="16575B3C" w14:textId="77777777" w:rsidR="00C52CEF" w:rsidRDefault="00C52CEF" w:rsidP="00C52CEF"/>
                  </w:txbxContent>
                </v:textbox>
                <w10:wrap type="square"/>
              </v:shape>
            </w:pict>
          </mc:Fallback>
        </mc:AlternateContent>
      </w:r>
      <w:r w:rsidRPr="00B300BE">
        <w:rPr>
          <w:rFonts w:eastAsia="Times New Roman"/>
          <w:color w:val="000000" w:themeColor="text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173"/>
      </w:tblGrid>
      <w:tr w:rsidR="00C52CEF" w14:paraId="7F8DDD36" w14:textId="77777777" w:rsidTr="00C50BC9">
        <w:tc>
          <w:tcPr>
            <w:tcW w:w="1843" w:type="dxa"/>
          </w:tcPr>
          <w:p w14:paraId="1A33D509" w14:textId="77777777" w:rsidR="00C52CEF" w:rsidRDefault="00C52CEF" w:rsidP="00C50BC9">
            <w:pPr>
              <w:rPr>
                <w:b/>
                <w:sz w:val="24"/>
                <w:szCs w:val="24"/>
              </w:rPr>
            </w:pPr>
          </w:p>
          <w:p w14:paraId="51807576" w14:textId="77777777" w:rsidR="00C52CEF" w:rsidRPr="00281602" w:rsidRDefault="00C52CEF" w:rsidP="00C50BC9">
            <w:pPr>
              <w:rPr>
                <w:b/>
                <w:sz w:val="24"/>
                <w:szCs w:val="24"/>
              </w:rPr>
            </w:pPr>
            <w:r w:rsidRPr="00281602">
              <w:rPr>
                <w:b/>
                <w:sz w:val="24"/>
                <w:szCs w:val="24"/>
              </w:rPr>
              <w:t>Sig</w:t>
            </w:r>
            <w:r>
              <w:rPr>
                <w:b/>
                <w:sz w:val="24"/>
                <w:szCs w:val="24"/>
              </w:rPr>
              <w:t>nature:</w:t>
            </w:r>
          </w:p>
          <w:p w14:paraId="48271CBD" w14:textId="77777777" w:rsidR="00C52CEF" w:rsidRPr="009E1664" w:rsidRDefault="00C52CEF" w:rsidP="00C50BC9">
            <w:pPr>
              <w:jc w:val="both"/>
              <w:rPr>
                <w:b/>
                <w:sz w:val="24"/>
                <w:szCs w:val="24"/>
              </w:rPr>
            </w:pPr>
            <w:r w:rsidRPr="009E1664">
              <w:rPr>
                <w:b/>
                <w:sz w:val="24"/>
                <w:szCs w:val="24"/>
              </w:rPr>
              <w:t>Chair of Examination Panel:</w:t>
            </w:r>
          </w:p>
        </w:tc>
        <w:tc>
          <w:tcPr>
            <w:tcW w:w="7173" w:type="dxa"/>
            <w:tcBorders>
              <w:bottom w:val="single" w:sz="4" w:space="0" w:color="auto"/>
            </w:tcBorders>
          </w:tcPr>
          <w:p w14:paraId="1F865594" w14:textId="77777777" w:rsidR="00C52CEF" w:rsidRDefault="00C52CEF" w:rsidP="00C50BC9">
            <w:pPr>
              <w:rPr>
                <w:sz w:val="24"/>
                <w:szCs w:val="24"/>
              </w:rPr>
            </w:pPr>
          </w:p>
        </w:tc>
      </w:tr>
      <w:tr w:rsidR="00C52CEF" w14:paraId="3822FF8D" w14:textId="77777777" w:rsidTr="00C50BC9">
        <w:tc>
          <w:tcPr>
            <w:tcW w:w="1843" w:type="dxa"/>
          </w:tcPr>
          <w:p w14:paraId="006C67A4" w14:textId="77777777" w:rsidR="00C52CEF" w:rsidRDefault="00C52CEF" w:rsidP="00C50BC9">
            <w:pPr>
              <w:rPr>
                <w:sz w:val="24"/>
                <w:szCs w:val="24"/>
              </w:rPr>
            </w:pPr>
          </w:p>
        </w:tc>
        <w:tc>
          <w:tcPr>
            <w:tcW w:w="7173" w:type="dxa"/>
            <w:tcBorders>
              <w:top w:val="single" w:sz="4" w:space="0" w:color="auto"/>
            </w:tcBorders>
          </w:tcPr>
          <w:p w14:paraId="59D0BE57" w14:textId="77777777" w:rsidR="00C52CEF" w:rsidRDefault="00C52CEF" w:rsidP="00C50BC9">
            <w:pPr>
              <w:rPr>
                <w:sz w:val="24"/>
                <w:szCs w:val="24"/>
              </w:rPr>
            </w:pPr>
          </w:p>
        </w:tc>
      </w:tr>
      <w:tr w:rsidR="00C52CEF" w14:paraId="2B388FEA" w14:textId="77777777" w:rsidTr="00C50BC9">
        <w:tc>
          <w:tcPr>
            <w:tcW w:w="1843" w:type="dxa"/>
          </w:tcPr>
          <w:p w14:paraId="31B29166" w14:textId="77777777" w:rsidR="00C52CEF" w:rsidRPr="00281602" w:rsidRDefault="00C52CEF" w:rsidP="00C50BC9">
            <w:pPr>
              <w:rPr>
                <w:b/>
                <w:sz w:val="24"/>
                <w:szCs w:val="24"/>
              </w:rPr>
            </w:pPr>
            <w:r w:rsidRPr="00281602">
              <w:rPr>
                <w:b/>
                <w:sz w:val="24"/>
                <w:szCs w:val="24"/>
              </w:rPr>
              <w:t>Date:</w:t>
            </w:r>
          </w:p>
        </w:tc>
        <w:tc>
          <w:tcPr>
            <w:tcW w:w="7173" w:type="dxa"/>
            <w:tcBorders>
              <w:bottom w:val="single" w:sz="4" w:space="0" w:color="auto"/>
            </w:tcBorders>
          </w:tcPr>
          <w:p w14:paraId="2A80D358" w14:textId="77777777" w:rsidR="00C52CEF" w:rsidRDefault="00C52CEF" w:rsidP="00C50BC9">
            <w:pPr>
              <w:rPr>
                <w:sz w:val="24"/>
                <w:szCs w:val="24"/>
              </w:rPr>
            </w:pPr>
          </w:p>
        </w:tc>
      </w:tr>
    </w:tbl>
    <w:p w14:paraId="33F5DFA5" w14:textId="77777777" w:rsidR="00C52CEF" w:rsidRDefault="00C52CEF" w:rsidP="00C52CEF">
      <w:pPr>
        <w:rPr>
          <w:sz w:val="24"/>
          <w:szCs w:val="24"/>
        </w:rPr>
      </w:pPr>
    </w:p>
    <w:p w14:paraId="7A919C66" w14:textId="77777777" w:rsidR="00C52CEF" w:rsidRPr="008429AA" w:rsidRDefault="00C52CEF" w:rsidP="00C52CEF">
      <w:pPr>
        <w:rPr>
          <w:b/>
          <w:sz w:val="24"/>
          <w:szCs w:val="24"/>
        </w:rPr>
      </w:pPr>
      <w:r w:rsidRPr="008429AA">
        <w:rPr>
          <w:b/>
          <w:color w:val="FF0000"/>
          <w:sz w:val="24"/>
          <w:szCs w:val="24"/>
        </w:rPr>
        <w:t xml:space="preserve">SECTION C </w:t>
      </w:r>
      <w:r w:rsidRPr="008429AA">
        <w:rPr>
          <w:b/>
          <w:sz w:val="24"/>
          <w:szCs w:val="24"/>
        </w:rPr>
        <w:t>– to be completed by Assessment Panel</w:t>
      </w:r>
    </w:p>
    <w:p w14:paraId="3F29DEA1" w14:textId="77777777" w:rsidR="00C52CEF" w:rsidRPr="008429AA" w:rsidRDefault="00C52CEF" w:rsidP="00C52CEF">
      <w:r w:rsidRPr="008429AA">
        <w:t>Assessment Panel Recommendations. Please tick only one box.</w:t>
      </w:r>
    </w:p>
    <w:tbl>
      <w:tblPr>
        <w:tblStyle w:val="TableGrid"/>
        <w:tblW w:w="0" w:type="auto"/>
        <w:tblLook w:val="04A0" w:firstRow="1" w:lastRow="0" w:firstColumn="1" w:lastColumn="0" w:noHBand="0" w:noVBand="1"/>
      </w:tblPr>
      <w:tblGrid>
        <w:gridCol w:w="5382"/>
        <w:gridCol w:w="3634"/>
      </w:tblGrid>
      <w:tr w:rsidR="00C52CEF" w:rsidRPr="008429AA" w14:paraId="2140628C" w14:textId="77777777" w:rsidTr="00C50BC9">
        <w:tc>
          <w:tcPr>
            <w:tcW w:w="5382" w:type="dxa"/>
          </w:tcPr>
          <w:p w14:paraId="444E9DC8" w14:textId="77777777" w:rsidR="00C52CEF" w:rsidRPr="008429AA" w:rsidRDefault="00C52CEF" w:rsidP="00C50BC9">
            <w:r w:rsidRPr="008429AA">
              <w:t>Progress to doctoral (PhD) programme</w:t>
            </w:r>
          </w:p>
        </w:tc>
        <w:tc>
          <w:tcPr>
            <w:tcW w:w="3634" w:type="dxa"/>
          </w:tcPr>
          <w:p w14:paraId="1707CC96" w14:textId="77777777" w:rsidR="00C52CEF" w:rsidRPr="008429AA" w:rsidRDefault="00C52CEF" w:rsidP="00C50BC9"/>
        </w:tc>
      </w:tr>
      <w:tr w:rsidR="00C52CEF" w:rsidRPr="008429AA" w14:paraId="1CA76B33" w14:textId="77777777" w:rsidTr="00C50BC9">
        <w:tc>
          <w:tcPr>
            <w:tcW w:w="5382" w:type="dxa"/>
          </w:tcPr>
          <w:p w14:paraId="3E115659" w14:textId="77777777" w:rsidR="00C52CEF" w:rsidRPr="008429AA" w:rsidRDefault="00C52CEF" w:rsidP="00C50BC9">
            <w:r>
              <w:t xml:space="preserve">Re-submit for assessment </w:t>
            </w:r>
          </w:p>
          <w:p w14:paraId="3A2A64BB" w14:textId="77777777" w:rsidR="00C52CEF" w:rsidRPr="008429AA" w:rsidRDefault="00C52CEF" w:rsidP="00C50BC9">
            <w:r w:rsidRPr="008429AA">
              <w:t>(indicate month/year</w:t>
            </w:r>
            <w:r>
              <w:t xml:space="preserve"> of resubmission</w:t>
            </w:r>
            <w:r w:rsidRPr="008429AA">
              <w:t>)</w:t>
            </w:r>
          </w:p>
        </w:tc>
        <w:tc>
          <w:tcPr>
            <w:tcW w:w="3634" w:type="dxa"/>
          </w:tcPr>
          <w:p w14:paraId="07672FF4" w14:textId="77777777" w:rsidR="00C52CEF" w:rsidRPr="008429AA" w:rsidRDefault="00C52CEF" w:rsidP="00C50BC9"/>
        </w:tc>
      </w:tr>
      <w:tr w:rsidR="00C52CEF" w:rsidRPr="008429AA" w14:paraId="4B1F5587" w14:textId="77777777" w:rsidTr="00C50BC9">
        <w:tc>
          <w:tcPr>
            <w:tcW w:w="5382" w:type="dxa"/>
          </w:tcPr>
          <w:p w14:paraId="5DC848E9" w14:textId="77777777" w:rsidR="00C52CEF" w:rsidRPr="008429AA" w:rsidRDefault="00C52CEF" w:rsidP="00C50BC9">
            <w:r w:rsidRPr="008429AA">
              <w:t>Complete studies on master’s program</w:t>
            </w:r>
            <w:r>
              <w:t>me</w:t>
            </w:r>
          </w:p>
        </w:tc>
        <w:tc>
          <w:tcPr>
            <w:tcW w:w="3634" w:type="dxa"/>
          </w:tcPr>
          <w:p w14:paraId="67A1F420" w14:textId="77777777" w:rsidR="00C52CEF" w:rsidRPr="008429AA" w:rsidRDefault="00C52CEF" w:rsidP="00C50BC9"/>
        </w:tc>
      </w:tr>
      <w:tr w:rsidR="00C52CEF" w:rsidRPr="008429AA" w14:paraId="73421391" w14:textId="77777777" w:rsidTr="00C50BC9">
        <w:tc>
          <w:tcPr>
            <w:tcW w:w="5382" w:type="dxa"/>
          </w:tcPr>
          <w:p w14:paraId="0C20F716" w14:textId="77777777" w:rsidR="00C52CEF" w:rsidRPr="008429AA" w:rsidRDefault="00C52CEF" w:rsidP="00C50BC9">
            <w:r>
              <w:t>Student should be removed from the register</w:t>
            </w:r>
          </w:p>
        </w:tc>
        <w:tc>
          <w:tcPr>
            <w:tcW w:w="3634" w:type="dxa"/>
          </w:tcPr>
          <w:p w14:paraId="67B3AEB4" w14:textId="77777777" w:rsidR="00C52CEF" w:rsidRPr="008429AA" w:rsidRDefault="00C52CEF" w:rsidP="00C50BC9"/>
        </w:tc>
      </w:tr>
    </w:tbl>
    <w:p w14:paraId="48F59C42" w14:textId="77777777" w:rsidR="00C52CEF" w:rsidRPr="008429AA" w:rsidRDefault="00C52CEF" w:rsidP="00C52CE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30"/>
      </w:tblGrid>
      <w:tr w:rsidR="00C52CEF" w14:paraId="587FE5B7" w14:textId="77777777" w:rsidTr="00C50BC9">
        <w:tc>
          <w:tcPr>
            <w:tcW w:w="3686" w:type="dxa"/>
          </w:tcPr>
          <w:p w14:paraId="1178701D" w14:textId="77777777" w:rsidR="00C52CEF" w:rsidRPr="00281602" w:rsidRDefault="00C52CEF" w:rsidP="00C50BC9">
            <w:pPr>
              <w:rPr>
                <w:b/>
                <w:sz w:val="24"/>
                <w:szCs w:val="24"/>
              </w:rPr>
            </w:pPr>
            <w:r w:rsidRPr="00281602">
              <w:rPr>
                <w:b/>
                <w:sz w:val="24"/>
                <w:szCs w:val="24"/>
              </w:rPr>
              <w:t>Signed:</w:t>
            </w:r>
          </w:p>
          <w:p w14:paraId="5471BDBC" w14:textId="77777777" w:rsidR="00C52CEF" w:rsidRDefault="00C52CEF" w:rsidP="00C50BC9">
            <w:pPr>
              <w:rPr>
                <w:sz w:val="24"/>
                <w:szCs w:val="24"/>
              </w:rPr>
            </w:pPr>
            <w:r w:rsidRPr="00281602">
              <w:rPr>
                <w:b/>
                <w:sz w:val="24"/>
                <w:szCs w:val="24"/>
              </w:rPr>
              <w:t>Chairperson of Assessment Panel</w:t>
            </w:r>
          </w:p>
        </w:tc>
        <w:tc>
          <w:tcPr>
            <w:tcW w:w="5330" w:type="dxa"/>
            <w:tcBorders>
              <w:bottom w:val="single" w:sz="4" w:space="0" w:color="auto"/>
            </w:tcBorders>
          </w:tcPr>
          <w:p w14:paraId="2A88ADCA" w14:textId="77777777" w:rsidR="00C52CEF" w:rsidRDefault="00C52CEF" w:rsidP="00C50BC9">
            <w:pPr>
              <w:rPr>
                <w:sz w:val="24"/>
                <w:szCs w:val="24"/>
              </w:rPr>
            </w:pPr>
          </w:p>
        </w:tc>
      </w:tr>
      <w:tr w:rsidR="00C52CEF" w14:paraId="1EF33AA2" w14:textId="77777777" w:rsidTr="00C50BC9">
        <w:tc>
          <w:tcPr>
            <w:tcW w:w="3686" w:type="dxa"/>
          </w:tcPr>
          <w:p w14:paraId="3D9C7453" w14:textId="77777777" w:rsidR="00C52CEF" w:rsidRDefault="00C52CEF" w:rsidP="00C50BC9">
            <w:pPr>
              <w:rPr>
                <w:sz w:val="24"/>
                <w:szCs w:val="24"/>
              </w:rPr>
            </w:pPr>
          </w:p>
        </w:tc>
        <w:tc>
          <w:tcPr>
            <w:tcW w:w="5330" w:type="dxa"/>
            <w:tcBorders>
              <w:top w:val="single" w:sz="4" w:space="0" w:color="auto"/>
            </w:tcBorders>
          </w:tcPr>
          <w:p w14:paraId="36275BA3" w14:textId="77777777" w:rsidR="00C52CEF" w:rsidRDefault="00C52CEF" w:rsidP="00C50BC9">
            <w:pPr>
              <w:rPr>
                <w:sz w:val="24"/>
                <w:szCs w:val="24"/>
              </w:rPr>
            </w:pPr>
          </w:p>
        </w:tc>
      </w:tr>
      <w:tr w:rsidR="00C52CEF" w14:paraId="6A982FBC" w14:textId="77777777" w:rsidTr="00C50BC9">
        <w:tc>
          <w:tcPr>
            <w:tcW w:w="3686" w:type="dxa"/>
          </w:tcPr>
          <w:p w14:paraId="741D1817" w14:textId="77777777" w:rsidR="00C52CEF" w:rsidRPr="00281602" w:rsidRDefault="00C52CEF" w:rsidP="00C50BC9">
            <w:pPr>
              <w:rPr>
                <w:b/>
                <w:sz w:val="24"/>
                <w:szCs w:val="24"/>
              </w:rPr>
            </w:pPr>
            <w:r w:rsidRPr="00281602">
              <w:rPr>
                <w:b/>
                <w:sz w:val="24"/>
                <w:szCs w:val="24"/>
              </w:rPr>
              <w:t>Date:</w:t>
            </w:r>
          </w:p>
        </w:tc>
        <w:tc>
          <w:tcPr>
            <w:tcW w:w="5330" w:type="dxa"/>
            <w:tcBorders>
              <w:bottom w:val="single" w:sz="4" w:space="0" w:color="auto"/>
            </w:tcBorders>
          </w:tcPr>
          <w:p w14:paraId="1B320FE3" w14:textId="77777777" w:rsidR="00C52CEF" w:rsidRDefault="00C52CEF" w:rsidP="00C50BC9">
            <w:pPr>
              <w:rPr>
                <w:sz w:val="24"/>
                <w:szCs w:val="24"/>
              </w:rPr>
            </w:pPr>
          </w:p>
        </w:tc>
      </w:tr>
      <w:tr w:rsidR="00C52CEF" w14:paraId="5069675C" w14:textId="77777777" w:rsidTr="00C50BC9">
        <w:tc>
          <w:tcPr>
            <w:tcW w:w="3686" w:type="dxa"/>
          </w:tcPr>
          <w:p w14:paraId="6B6C28F2" w14:textId="77777777" w:rsidR="00C52CEF" w:rsidRDefault="00C52CEF" w:rsidP="00C50BC9">
            <w:pPr>
              <w:rPr>
                <w:sz w:val="24"/>
                <w:szCs w:val="24"/>
              </w:rPr>
            </w:pPr>
          </w:p>
        </w:tc>
        <w:tc>
          <w:tcPr>
            <w:tcW w:w="5330" w:type="dxa"/>
            <w:tcBorders>
              <w:top w:val="single" w:sz="4" w:space="0" w:color="auto"/>
            </w:tcBorders>
          </w:tcPr>
          <w:p w14:paraId="2F6BAA1A" w14:textId="77777777" w:rsidR="00C52CEF" w:rsidRDefault="00C52CEF" w:rsidP="00C50BC9">
            <w:pPr>
              <w:rPr>
                <w:sz w:val="24"/>
                <w:szCs w:val="24"/>
              </w:rPr>
            </w:pPr>
          </w:p>
        </w:tc>
      </w:tr>
    </w:tbl>
    <w:p w14:paraId="76AF0BEF" w14:textId="77777777" w:rsidR="00C52CEF" w:rsidRDefault="00C52CEF" w:rsidP="00C52CEF">
      <w:pPr>
        <w:rPr>
          <w:b/>
          <w:color w:val="FF0000"/>
          <w:sz w:val="28"/>
          <w:szCs w:val="28"/>
        </w:rPr>
      </w:pPr>
    </w:p>
    <w:p w14:paraId="3469D606" w14:textId="77777777" w:rsidR="00C52CEF" w:rsidRPr="007C1149" w:rsidRDefault="00C52CEF" w:rsidP="00C52CEF">
      <w:pPr>
        <w:rPr>
          <w:b/>
          <w:sz w:val="24"/>
          <w:szCs w:val="24"/>
        </w:rPr>
      </w:pPr>
      <w:r>
        <w:rPr>
          <w:b/>
          <w:sz w:val="24"/>
          <w:szCs w:val="24"/>
        </w:rPr>
        <w:t xml:space="preserve">Signature of </w:t>
      </w:r>
      <w:r w:rsidRPr="007C1149">
        <w:rPr>
          <w:b/>
          <w:sz w:val="24"/>
          <w:szCs w:val="24"/>
        </w:rPr>
        <w:t>Examiner 1</w:t>
      </w:r>
      <w:r>
        <w:rPr>
          <w:b/>
          <w:sz w:val="24"/>
          <w:szCs w:val="24"/>
        </w:rPr>
        <w:t xml:space="preserve">   </w:t>
      </w:r>
      <w:r>
        <w:rPr>
          <w:b/>
          <w:sz w:val="24"/>
          <w:szCs w:val="24"/>
        </w:rPr>
        <w:tab/>
      </w:r>
      <w:r>
        <w:rPr>
          <w:b/>
          <w:sz w:val="24"/>
          <w:szCs w:val="24"/>
        </w:rPr>
        <w:tab/>
      </w:r>
      <w:r>
        <w:rPr>
          <w:b/>
          <w:sz w:val="24"/>
          <w:szCs w:val="24"/>
        </w:rPr>
        <w:tab/>
      </w:r>
      <w:r>
        <w:rPr>
          <w:b/>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0"/>
      </w:tblGrid>
      <w:tr w:rsidR="00C52CEF" w14:paraId="69BB047E" w14:textId="77777777" w:rsidTr="00C50BC9">
        <w:tc>
          <w:tcPr>
            <w:tcW w:w="5330" w:type="dxa"/>
            <w:tcBorders>
              <w:bottom w:val="single" w:sz="4" w:space="0" w:color="auto"/>
            </w:tcBorders>
          </w:tcPr>
          <w:p w14:paraId="5B4463F1" w14:textId="77777777" w:rsidR="00C52CEF" w:rsidRDefault="00C52CEF" w:rsidP="00C50BC9">
            <w:pPr>
              <w:rPr>
                <w:sz w:val="24"/>
                <w:szCs w:val="24"/>
              </w:rPr>
            </w:pPr>
          </w:p>
        </w:tc>
      </w:tr>
      <w:tr w:rsidR="00C52CEF" w14:paraId="3F599323" w14:textId="77777777" w:rsidTr="00C50BC9">
        <w:tc>
          <w:tcPr>
            <w:tcW w:w="5330" w:type="dxa"/>
            <w:tcBorders>
              <w:top w:val="single" w:sz="4" w:space="0" w:color="auto"/>
            </w:tcBorders>
          </w:tcPr>
          <w:p w14:paraId="46A83DD9" w14:textId="77777777" w:rsidR="00C52CEF" w:rsidRDefault="00C52CEF" w:rsidP="00C50BC9">
            <w:pPr>
              <w:rPr>
                <w:sz w:val="24"/>
                <w:szCs w:val="24"/>
              </w:rPr>
            </w:pPr>
          </w:p>
        </w:tc>
      </w:tr>
    </w:tbl>
    <w:p w14:paraId="6A6E6F5E" w14:textId="77777777" w:rsidR="00C52CEF" w:rsidRPr="007C1149" w:rsidRDefault="00C52CEF" w:rsidP="00C52CEF">
      <w:pPr>
        <w:rPr>
          <w:b/>
          <w:sz w:val="24"/>
          <w:szCs w:val="24"/>
        </w:rPr>
      </w:pPr>
    </w:p>
    <w:p w14:paraId="29B35832" w14:textId="77777777" w:rsidR="00C52CEF" w:rsidRDefault="00C52CEF" w:rsidP="00C52CEF">
      <w:pPr>
        <w:rPr>
          <w:b/>
          <w:sz w:val="24"/>
          <w:szCs w:val="24"/>
        </w:rPr>
      </w:pPr>
      <w:r>
        <w:rPr>
          <w:b/>
          <w:sz w:val="24"/>
          <w:szCs w:val="24"/>
        </w:rPr>
        <w:lastRenderedPageBreak/>
        <w:t xml:space="preserve">Signature of </w:t>
      </w:r>
      <w:r w:rsidRPr="007C1149">
        <w:rPr>
          <w:b/>
          <w:sz w:val="24"/>
          <w:szCs w:val="24"/>
        </w:rPr>
        <w:t>Examiner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0"/>
      </w:tblGrid>
      <w:tr w:rsidR="00C52CEF" w14:paraId="3FA2FD94" w14:textId="77777777" w:rsidTr="00C50BC9">
        <w:tc>
          <w:tcPr>
            <w:tcW w:w="5330" w:type="dxa"/>
            <w:tcBorders>
              <w:bottom w:val="single" w:sz="4" w:space="0" w:color="auto"/>
            </w:tcBorders>
          </w:tcPr>
          <w:p w14:paraId="604B30FB" w14:textId="77777777" w:rsidR="00C52CEF" w:rsidRDefault="00C52CEF" w:rsidP="00C50BC9">
            <w:pPr>
              <w:rPr>
                <w:sz w:val="24"/>
                <w:szCs w:val="24"/>
              </w:rPr>
            </w:pPr>
          </w:p>
        </w:tc>
      </w:tr>
      <w:tr w:rsidR="00C52CEF" w14:paraId="358FDFAD" w14:textId="77777777" w:rsidTr="00C50BC9">
        <w:tc>
          <w:tcPr>
            <w:tcW w:w="5330" w:type="dxa"/>
            <w:tcBorders>
              <w:top w:val="single" w:sz="4" w:space="0" w:color="auto"/>
            </w:tcBorders>
          </w:tcPr>
          <w:p w14:paraId="6AE6DBEC" w14:textId="77777777" w:rsidR="00C52CEF" w:rsidRDefault="00C52CEF" w:rsidP="00C50BC9">
            <w:pPr>
              <w:rPr>
                <w:sz w:val="24"/>
                <w:szCs w:val="24"/>
              </w:rPr>
            </w:pPr>
          </w:p>
        </w:tc>
      </w:tr>
    </w:tbl>
    <w:p w14:paraId="6B84BBE6" w14:textId="77777777" w:rsidR="00C52CEF" w:rsidRPr="008429AA" w:rsidRDefault="00C52CEF" w:rsidP="00C52CEF">
      <w:pPr>
        <w:rPr>
          <w:sz w:val="24"/>
          <w:szCs w:val="24"/>
        </w:rPr>
      </w:pPr>
      <w:r w:rsidRPr="69C2EC1E">
        <w:rPr>
          <w:b/>
          <w:bCs/>
          <w:color w:val="FF0000"/>
          <w:sz w:val="24"/>
          <w:szCs w:val="24"/>
        </w:rPr>
        <w:t>Section D -</w:t>
      </w:r>
      <w:r w:rsidRPr="69C2EC1E">
        <w:rPr>
          <w:color w:val="FF0000"/>
          <w:sz w:val="24"/>
          <w:szCs w:val="24"/>
        </w:rPr>
        <w:t xml:space="preserve"> </w:t>
      </w:r>
      <w:r w:rsidRPr="69C2EC1E">
        <w:rPr>
          <w:b/>
          <w:bCs/>
          <w:sz w:val="24"/>
          <w:szCs w:val="24"/>
        </w:rPr>
        <w:t>Joint Report (maximum 200 words)</w:t>
      </w:r>
    </w:p>
    <w:p w14:paraId="5E294E67" w14:textId="77777777" w:rsidR="00C52CEF" w:rsidRPr="00BF5EE5" w:rsidRDefault="00C52CEF" w:rsidP="00C52CEF">
      <w:pPr>
        <w:jc w:val="both"/>
      </w:pPr>
      <w:r>
        <w:t>This report should document the rationale for the recommendation outline above in line with details provided by the student in his/her written report and during the viva examination.  Where both examiners agree on the content of the report, a single report signed by both will fulfil this requirement.  If a disagreement arises between the examiners, the chairperson is required to clarify and, where possible, reconcile differing viewpoints. If this is not possible, the examiners should submit separate reports (max. 500 words in total or for each examiner if submitting separately, and please note that you can use separate sheets if necessary)</w:t>
      </w:r>
    </w:p>
    <w:p w14:paraId="71B1BC54" w14:textId="77777777" w:rsidR="00C52CEF" w:rsidRPr="008429AA" w:rsidRDefault="00C52CEF" w:rsidP="00C52CEF">
      <w:r>
        <w:rPr>
          <w:noProof/>
        </w:rPr>
        <mc:AlternateContent>
          <mc:Choice Requires="wps">
            <w:drawing>
              <wp:inline distT="45720" distB="45720" distL="114300" distR="114300" wp14:anchorId="24128402" wp14:editId="755EF433">
                <wp:extent cx="5753100" cy="2222500"/>
                <wp:effectExtent l="0" t="0" r="19050" b="25400"/>
                <wp:docPr id="12422403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222500"/>
                        </a:xfrm>
                        <a:prstGeom prst="rect">
                          <a:avLst/>
                        </a:prstGeom>
                        <a:solidFill>
                          <a:srgbClr val="FFFFFF"/>
                        </a:solidFill>
                        <a:ln w="9525">
                          <a:solidFill>
                            <a:srgbClr val="000000"/>
                          </a:solidFill>
                          <a:miter lim="800000"/>
                          <a:headEnd/>
                          <a:tailEnd/>
                        </a:ln>
                      </wps:spPr>
                      <wps:txbx>
                        <w:txbxContent>
                          <w:p w14:paraId="198DDD63" w14:textId="77777777" w:rsidR="00C52CEF" w:rsidRDefault="00C52CEF" w:rsidP="00C52CEF"/>
                          <w:p w14:paraId="7272DCDA" w14:textId="77777777" w:rsidR="00C52CEF" w:rsidRDefault="00C52CEF" w:rsidP="00C52CEF"/>
                          <w:p w14:paraId="3B8F98BF" w14:textId="77777777" w:rsidR="00C52CEF" w:rsidRDefault="00C52CEF" w:rsidP="00C52CEF"/>
                          <w:p w14:paraId="0EE3B37A" w14:textId="77777777" w:rsidR="00C52CEF" w:rsidRDefault="00C52CEF" w:rsidP="00C52CEF"/>
                          <w:p w14:paraId="50690BDD" w14:textId="77777777" w:rsidR="00C52CEF" w:rsidRDefault="00C52CEF" w:rsidP="00C52CEF"/>
                          <w:p w14:paraId="68F8EE21" w14:textId="77777777" w:rsidR="00C52CEF" w:rsidRDefault="00C52CEF" w:rsidP="00C52CEF"/>
                          <w:p w14:paraId="30D467D1" w14:textId="77777777" w:rsidR="00C52CEF" w:rsidRDefault="00C52CEF" w:rsidP="00C52CEF"/>
                          <w:p w14:paraId="5F9F921E" w14:textId="77777777" w:rsidR="00C52CEF" w:rsidRDefault="00C52CEF" w:rsidP="00C52CEF"/>
                          <w:p w14:paraId="07B576E6" w14:textId="77777777" w:rsidR="00C52CEF" w:rsidRDefault="00C52CEF" w:rsidP="00C52CEF"/>
                          <w:p w14:paraId="579EFB8B" w14:textId="77777777" w:rsidR="00C52CEF" w:rsidRDefault="00C52CEF" w:rsidP="00C52CEF"/>
                        </w:txbxContent>
                      </wps:txbx>
                      <wps:bodyPr rot="0" vert="horz" wrap="square" lIns="91440" tIns="45720" rIns="91440" bIns="45720" anchor="t" anchorCtr="0">
                        <a:noAutofit/>
                      </wps:bodyPr>
                    </wps:wsp>
                  </a:graphicData>
                </a:graphic>
              </wp:inline>
            </w:drawing>
          </mc:Choice>
          <mc:Fallback>
            <w:pict>
              <v:shape w14:anchorId="24128402" id="Text Box 2" o:spid="_x0000_s1027" type="#_x0000_t202" style="width:45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">
                <v:textbox>
                  <w:txbxContent>
                    <w:p w14:paraId="198DDD63" w14:textId="77777777" w:rsidR="00C52CEF" w:rsidRDefault="00C52CEF" w:rsidP="00C52CEF"/>
                    <w:p w14:paraId="7272DCDA" w14:textId="77777777" w:rsidR="00C52CEF" w:rsidRDefault="00C52CEF" w:rsidP="00C52CEF"/>
                    <w:p w14:paraId="3B8F98BF" w14:textId="77777777" w:rsidR="00C52CEF" w:rsidRDefault="00C52CEF" w:rsidP="00C52CEF"/>
                    <w:p w14:paraId="0EE3B37A" w14:textId="77777777" w:rsidR="00C52CEF" w:rsidRDefault="00C52CEF" w:rsidP="00C52CEF"/>
                    <w:p w14:paraId="50690BDD" w14:textId="77777777" w:rsidR="00C52CEF" w:rsidRDefault="00C52CEF" w:rsidP="00C52CEF"/>
                    <w:p w14:paraId="68F8EE21" w14:textId="77777777" w:rsidR="00C52CEF" w:rsidRDefault="00C52CEF" w:rsidP="00C52CEF"/>
                    <w:p w14:paraId="30D467D1" w14:textId="77777777" w:rsidR="00C52CEF" w:rsidRDefault="00C52CEF" w:rsidP="00C52CEF"/>
                    <w:p w14:paraId="5F9F921E" w14:textId="77777777" w:rsidR="00C52CEF" w:rsidRDefault="00C52CEF" w:rsidP="00C52CEF"/>
                    <w:p w14:paraId="07B576E6" w14:textId="77777777" w:rsidR="00C52CEF" w:rsidRDefault="00C52CEF" w:rsidP="00C52CEF"/>
                    <w:p w14:paraId="579EFB8B" w14:textId="77777777" w:rsidR="00C52CEF" w:rsidRDefault="00C52CEF" w:rsidP="00C52CEF"/>
                  </w:txbxContent>
                </v:textbox>
                <w10:anchorlock/>
              </v:shape>
            </w:pict>
          </mc:Fallback>
        </mc:AlternateContent>
      </w:r>
      <w:r w:rsidRPr="69C2EC1E">
        <w:rPr>
          <w:sz w:val="24"/>
          <w:szCs w:val="24"/>
        </w:rPr>
        <w:t xml:space="preserve"> </w:t>
      </w:r>
    </w:p>
    <w:p w14:paraId="4A92C678" w14:textId="77777777" w:rsidR="00C52CEF" w:rsidRDefault="00C52CEF" w:rsidP="00C52CEF">
      <w:pPr>
        <w:rPr>
          <w:b/>
          <w:color w:val="FF0000"/>
          <w:sz w:val="24"/>
          <w:szCs w:val="24"/>
        </w:rPr>
      </w:pPr>
    </w:p>
    <w:p w14:paraId="7BD4CF6B" w14:textId="77777777" w:rsidR="00C52CEF" w:rsidRDefault="00C52CEF" w:rsidP="00C52CEF">
      <w:pPr>
        <w:rPr>
          <w:b/>
          <w:color w:val="FF0000"/>
          <w:sz w:val="24"/>
          <w:szCs w:val="24"/>
        </w:rPr>
      </w:pPr>
    </w:p>
    <w:p w14:paraId="2E26364E" w14:textId="77777777" w:rsidR="00C52CEF" w:rsidRPr="007C1149" w:rsidRDefault="00C52CEF" w:rsidP="00C52CEF">
      <w:pPr>
        <w:rPr>
          <w:b/>
          <w:sz w:val="24"/>
          <w:szCs w:val="24"/>
        </w:rPr>
      </w:pPr>
      <w:r w:rsidRPr="007C1149">
        <w:rPr>
          <w:b/>
          <w:sz w:val="24"/>
          <w:szCs w:val="24"/>
        </w:rPr>
        <w:t>Signed: Examiner 1</w:t>
      </w:r>
      <w:r>
        <w:rPr>
          <w:b/>
          <w:sz w:val="24"/>
          <w:szCs w:val="24"/>
        </w:rPr>
        <w:t xml:space="preserve"> </w:t>
      </w:r>
      <w:r>
        <w:rPr>
          <w:b/>
          <w:sz w:val="24"/>
          <w:szCs w:val="24"/>
        </w:rPr>
        <w:tab/>
      </w:r>
      <w:r>
        <w:rPr>
          <w:b/>
          <w:sz w:val="24"/>
          <w:szCs w:val="24"/>
        </w:rPr>
        <w:tab/>
      </w:r>
      <w:r>
        <w:rPr>
          <w:b/>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0"/>
      </w:tblGrid>
      <w:tr w:rsidR="00C52CEF" w14:paraId="5238A4F4" w14:textId="77777777" w:rsidTr="00C50BC9">
        <w:tc>
          <w:tcPr>
            <w:tcW w:w="5330" w:type="dxa"/>
            <w:tcBorders>
              <w:bottom w:val="single" w:sz="4" w:space="0" w:color="auto"/>
            </w:tcBorders>
          </w:tcPr>
          <w:p w14:paraId="0AFE20B0" w14:textId="77777777" w:rsidR="00C52CEF" w:rsidRDefault="00C52CEF" w:rsidP="00C50BC9">
            <w:pPr>
              <w:rPr>
                <w:sz w:val="24"/>
                <w:szCs w:val="24"/>
              </w:rPr>
            </w:pPr>
          </w:p>
        </w:tc>
      </w:tr>
      <w:tr w:rsidR="00C52CEF" w14:paraId="0BCED835" w14:textId="77777777" w:rsidTr="00C50BC9">
        <w:tc>
          <w:tcPr>
            <w:tcW w:w="5330" w:type="dxa"/>
            <w:tcBorders>
              <w:top w:val="single" w:sz="4" w:space="0" w:color="auto"/>
            </w:tcBorders>
          </w:tcPr>
          <w:p w14:paraId="621CF423" w14:textId="77777777" w:rsidR="00C52CEF" w:rsidRDefault="00C52CEF" w:rsidP="00C50BC9">
            <w:pPr>
              <w:rPr>
                <w:sz w:val="24"/>
                <w:szCs w:val="24"/>
              </w:rPr>
            </w:pPr>
          </w:p>
        </w:tc>
      </w:tr>
    </w:tbl>
    <w:p w14:paraId="1949158A" w14:textId="77777777" w:rsidR="00C52CEF" w:rsidRPr="007C1149" w:rsidRDefault="00C52CEF" w:rsidP="00C52CEF">
      <w:pPr>
        <w:rPr>
          <w:b/>
          <w:sz w:val="24"/>
          <w:szCs w:val="24"/>
        </w:rPr>
      </w:pPr>
    </w:p>
    <w:p w14:paraId="23CC1006" w14:textId="77777777" w:rsidR="00C52CEF" w:rsidRPr="007C1149" w:rsidRDefault="00C52CEF" w:rsidP="00C52CEF">
      <w:pPr>
        <w:rPr>
          <w:b/>
          <w:sz w:val="24"/>
          <w:szCs w:val="24"/>
        </w:rPr>
      </w:pPr>
      <w:r w:rsidRPr="007C1149">
        <w:rPr>
          <w:b/>
          <w:sz w:val="24"/>
          <w:szCs w:val="24"/>
        </w:rPr>
        <w:t>Date</w:t>
      </w:r>
      <w:r>
        <w:rPr>
          <w:b/>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0"/>
      </w:tblGrid>
      <w:tr w:rsidR="00C52CEF" w14:paraId="288FCFCA" w14:textId="77777777" w:rsidTr="00C50BC9">
        <w:tc>
          <w:tcPr>
            <w:tcW w:w="5330" w:type="dxa"/>
            <w:tcBorders>
              <w:bottom w:val="single" w:sz="4" w:space="0" w:color="auto"/>
            </w:tcBorders>
          </w:tcPr>
          <w:p w14:paraId="668F7531" w14:textId="77777777" w:rsidR="00C52CEF" w:rsidRDefault="00C52CEF" w:rsidP="00C50BC9">
            <w:pPr>
              <w:rPr>
                <w:sz w:val="24"/>
                <w:szCs w:val="24"/>
              </w:rPr>
            </w:pPr>
          </w:p>
        </w:tc>
      </w:tr>
      <w:tr w:rsidR="00C52CEF" w14:paraId="52E5CB1B" w14:textId="77777777" w:rsidTr="00C50BC9">
        <w:tc>
          <w:tcPr>
            <w:tcW w:w="5330" w:type="dxa"/>
            <w:tcBorders>
              <w:top w:val="single" w:sz="4" w:space="0" w:color="auto"/>
            </w:tcBorders>
          </w:tcPr>
          <w:p w14:paraId="30233CF2" w14:textId="77777777" w:rsidR="00C52CEF" w:rsidRDefault="00C52CEF" w:rsidP="00C50BC9">
            <w:pPr>
              <w:rPr>
                <w:sz w:val="24"/>
                <w:szCs w:val="24"/>
              </w:rPr>
            </w:pPr>
          </w:p>
        </w:tc>
      </w:tr>
    </w:tbl>
    <w:p w14:paraId="54ADB7AE" w14:textId="77777777" w:rsidR="00C52CEF" w:rsidRPr="007C1149" w:rsidRDefault="00C52CEF" w:rsidP="00C52CEF">
      <w:pPr>
        <w:rPr>
          <w:b/>
          <w:sz w:val="24"/>
          <w:szCs w:val="24"/>
        </w:rPr>
      </w:pPr>
    </w:p>
    <w:p w14:paraId="276C6521" w14:textId="77777777" w:rsidR="00C52CEF" w:rsidRPr="007C1149" w:rsidRDefault="00C52CEF" w:rsidP="00C52CEF">
      <w:pPr>
        <w:rPr>
          <w:b/>
          <w:sz w:val="24"/>
          <w:szCs w:val="24"/>
        </w:rPr>
      </w:pPr>
    </w:p>
    <w:p w14:paraId="04707171" w14:textId="77777777" w:rsidR="00C52CEF" w:rsidRPr="007C1149" w:rsidRDefault="00C52CEF" w:rsidP="00C52CEF">
      <w:pPr>
        <w:rPr>
          <w:b/>
          <w:sz w:val="24"/>
          <w:szCs w:val="24"/>
        </w:rPr>
      </w:pPr>
      <w:r w:rsidRPr="007C1149">
        <w:rPr>
          <w:b/>
          <w:sz w:val="24"/>
          <w:szCs w:val="24"/>
        </w:rPr>
        <w:t>Signed Examiner 2</w:t>
      </w:r>
      <w:r>
        <w:rPr>
          <w:b/>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0"/>
      </w:tblGrid>
      <w:tr w:rsidR="00C52CEF" w14:paraId="2AAC33F3" w14:textId="77777777" w:rsidTr="00C50BC9">
        <w:tc>
          <w:tcPr>
            <w:tcW w:w="5330" w:type="dxa"/>
            <w:tcBorders>
              <w:bottom w:val="single" w:sz="4" w:space="0" w:color="auto"/>
            </w:tcBorders>
          </w:tcPr>
          <w:p w14:paraId="68BCB658" w14:textId="77777777" w:rsidR="00C52CEF" w:rsidRDefault="00C52CEF" w:rsidP="00C50BC9">
            <w:pPr>
              <w:rPr>
                <w:sz w:val="24"/>
                <w:szCs w:val="24"/>
              </w:rPr>
            </w:pPr>
          </w:p>
        </w:tc>
      </w:tr>
      <w:tr w:rsidR="00C52CEF" w14:paraId="7763A3AF" w14:textId="77777777" w:rsidTr="00C50BC9">
        <w:tc>
          <w:tcPr>
            <w:tcW w:w="5330" w:type="dxa"/>
            <w:tcBorders>
              <w:top w:val="single" w:sz="4" w:space="0" w:color="auto"/>
            </w:tcBorders>
          </w:tcPr>
          <w:p w14:paraId="2B51ACEC" w14:textId="77777777" w:rsidR="00C52CEF" w:rsidRDefault="00C52CEF" w:rsidP="00C50BC9">
            <w:pPr>
              <w:rPr>
                <w:sz w:val="24"/>
                <w:szCs w:val="24"/>
              </w:rPr>
            </w:pPr>
          </w:p>
        </w:tc>
      </w:tr>
    </w:tbl>
    <w:p w14:paraId="448B7B7E" w14:textId="77777777" w:rsidR="00C52CEF" w:rsidRPr="007C1149" w:rsidRDefault="00C52CEF" w:rsidP="00C52CEF">
      <w:pPr>
        <w:rPr>
          <w:b/>
          <w:sz w:val="24"/>
          <w:szCs w:val="24"/>
        </w:rPr>
      </w:pPr>
    </w:p>
    <w:p w14:paraId="360D619F" w14:textId="77777777" w:rsidR="00C52CEF" w:rsidRDefault="00C52CEF" w:rsidP="00C52CEF">
      <w:pPr>
        <w:rPr>
          <w:b/>
          <w:sz w:val="24"/>
          <w:szCs w:val="24"/>
        </w:rPr>
      </w:pPr>
      <w:r w:rsidRPr="007C1149">
        <w:rPr>
          <w:b/>
          <w:sz w:val="24"/>
          <w:szCs w:val="24"/>
        </w:rPr>
        <w:t>Date</w:t>
      </w:r>
      <w:r>
        <w:rPr>
          <w:b/>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0"/>
      </w:tblGrid>
      <w:tr w:rsidR="00C52CEF" w14:paraId="19348844" w14:textId="77777777" w:rsidTr="00C50BC9">
        <w:tc>
          <w:tcPr>
            <w:tcW w:w="5330" w:type="dxa"/>
            <w:tcBorders>
              <w:bottom w:val="single" w:sz="4" w:space="0" w:color="auto"/>
            </w:tcBorders>
          </w:tcPr>
          <w:p w14:paraId="3A66EA3A" w14:textId="77777777" w:rsidR="00C52CEF" w:rsidRDefault="00C52CEF" w:rsidP="00C50BC9">
            <w:pPr>
              <w:rPr>
                <w:sz w:val="24"/>
                <w:szCs w:val="24"/>
              </w:rPr>
            </w:pPr>
          </w:p>
        </w:tc>
      </w:tr>
      <w:tr w:rsidR="00C52CEF" w14:paraId="65E88F98" w14:textId="77777777" w:rsidTr="00C50BC9">
        <w:tc>
          <w:tcPr>
            <w:tcW w:w="5330" w:type="dxa"/>
            <w:tcBorders>
              <w:top w:val="single" w:sz="4" w:space="0" w:color="auto"/>
            </w:tcBorders>
          </w:tcPr>
          <w:p w14:paraId="0F5C6056" w14:textId="77777777" w:rsidR="00C52CEF" w:rsidRDefault="00C52CEF" w:rsidP="00C50BC9">
            <w:pPr>
              <w:rPr>
                <w:sz w:val="24"/>
                <w:szCs w:val="24"/>
              </w:rPr>
            </w:pPr>
          </w:p>
        </w:tc>
      </w:tr>
    </w:tbl>
    <w:p w14:paraId="25D99795" w14:textId="77777777" w:rsidR="00C52CEF" w:rsidRDefault="00C52CEF" w:rsidP="00C52CEF">
      <w:pPr>
        <w:rPr>
          <w:b/>
          <w:sz w:val="24"/>
          <w:szCs w:val="24"/>
        </w:rPr>
      </w:pPr>
    </w:p>
    <w:p w14:paraId="2798EF0B" w14:textId="77777777" w:rsidR="00C52CEF" w:rsidRPr="0060185C" w:rsidRDefault="00C52CEF" w:rsidP="00C52CEF">
      <w:pPr>
        <w:jc w:val="both"/>
        <w:rPr>
          <w:b/>
          <w:bCs/>
          <w:sz w:val="24"/>
          <w:szCs w:val="24"/>
        </w:rPr>
      </w:pPr>
      <w:r w:rsidRPr="69C2EC1E">
        <w:rPr>
          <w:b/>
          <w:bCs/>
          <w:color w:val="FF0000"/>
          <w:sz w:val="24"/>
          <w:szCs w:val="24"/>
        </w:rPr>
        <w:t>SECTION E</w:t>
      </w:r>
      <w:r w:rsidRPr="69C2EC1E">
        <w:rPr>
          <w:b/>
          <w:bCs/>
          <w:sz w:val="24"/>
          <w:szCs w:val="24"/>
        </w:rPr>
        <w:t xml:space="preserve"> – to be completed by the Chair of the </w:t>
      </w:r>
      <w:r>
        <w:rPr>
          <w:b/>
          <w:bCs/>
          <w:sz w:val="24"/>
          <w:szCs w:val="24"/>
        </w:rPr>
        <w:t xml:space="preserve">Faculty </w:t>
      </w:r>
      <w:r w:rsidRPr="69C2EC1E">
        <w:rPr>
          <w:rStyle w:val="normaltextrun"/>
          <w:rFonts w:ascii="Calibri" w:hAnsi="Calibri"/>
          <w:b/>
          <w:bCs/>
          <w:color w:val="000000"/>
          <w:sz w:val="24"/>
          <w:szCs w:val="24"/>
          <w:shd w:val="clear" w:color="auto" w:fill="FFFFFF"/>
        </w:rPr>
        <w:t>Research Committee</w:t>
      </w:r>
      <w:r>
        <w:rPr>
          <w:rStyle w:val="normaltextrun"/>
          <w:rFonts w:ascii="Calibri" w:hAnsi="Calibri"/>
          <w:b/>
          <w:bCs/>
          <w:color w:val="000000"/>
          <w:sz w:val="24"/>
          <w:szCs w:val="24"/>
          <w:shd w:val="clear" w:color="auto" w:fill="FFFFFF"/>
        </w:rPr>
        <w:t xml:space="preserve"> and the Dean of Graduate Studies</w:t>
      </w:r>
    </w:p>
    <w:p w14:paraId="31175083" w14:textId="77777777" w:rsidR="00C52CEF" w:rsidRPr="008429AA" w:rsidRDefault="00C52CEF" w:rsidP="00C52CEF">
      <w:pPr>
        <w:jc w:val="both"/>
        <w:rPr>
          <w:rStyle w:val="eop"/>
          <w:rFonts w:ascii="Calibri" w:hAnsi="Calibri"/>
          <w:color w:val="000000"/>
          <w:shd w:val="clear" w:color="auto" w:fill="FFFFFF"/>
        </w:rPr>
      </w:pPr>
      <w:r w:rsidRPr="008429AA">
        <w:rPr>
          <w:rStyle w:val="normaltextrun"/>
          <w:rFonts w:ascii="Calibri" w:hAnsi="Calibri"/>
          <w:color w:val="000000"/>
          <w:shd w:val="clear" w:color="auto" w:fill="FFFFFF"/>
        </w:rPr>
        <w:t xml:space="preserve">The </w:t>
      </w:r>
      <w:r>
        <w:rPr>
          <w:rStyle w:val="normaltextrun"/>
          <w:rFonts w:ascii="Calibri" w:hAnsi="Calibri"/>
          <w:color w:val="000000"/>
          <w:shd w:val="clear" w:color="auto" w:fill="FFFFFF"/>
        </w:rPr>
        <w:t>c</w:t>
      </w:r>
      <w:r w:rsidRPr="008429AA">
        <w:rPr>
          <w:rStyle w:val="normaltextrun"/>
          <w:rFonts w:ascii="Calibri" w:hAnsi="Calibri"/>
          <w:color w:val="000000"/>
          <w:shd w:val="clear" w:color="auto" w:fill="FFFFFF"/>
        </w:rPr>
        <w:t xml:space="preserve">hairperson and examiners’ transfer reports were submitted to </w:t>
      </w:r>
      <w:r>
        <w:rPr>
          <w:rStyle w:val="normaltextrun"/>
          <w:rFonts w:ascii="Calibri" w:hAnsi="Calibri"/>
          <w:color w:val="000000"/>
          <w:shd w:val="clear" w:color="auto" w:fill="FFFFFF"/>
        </w:rPr>
        <w:t xml:space="preserve">the relevant faculty, the </w:t>
      </w:r>
      <w:r w:rsidRPr="008429AA">
        <w:rPr>
          <w:rStyle w:val="normaltextrun"/>
          <w:rFonts w:ascii="Calibri" w:hAnsi="Calibri"/>
          <w:color w:val="000000"/>
          <w:shd w:val="clear" w:color="auto" w:fill="FFFFFF"/>
        </w:rPr>
        <w:t xml:space="preserve">Graduate School and noted at </w:t>
      </w:r>
      <w:r>
        <w:rPr>
          <w:rStyle w:val="normaltextrun"/>
          <w:rFonts w:ascii="Calibri" w:hAnsi="Calibri"/>
          <w:color w:val="000000"/>
          <w:shd w:val="clear" w:color="auto" w:fill="FFFFFF"/>
        </w:rPr>
        <w:t xml:space="preserve">the </w:t>
      </w:r>
      <w:r>
        <w:rPr>
          <w:rStyle w:val="normaltextrun"/>
          <w:rFonts w:ascii="Calibri" w:hAnsi="Calibri"/>
          <w:bCs/>
          <w:color w:val="000000"/>
          <w:shd w:val="clear" w:color="auto" w:fill="FFFFFF"/>
        </w:rPr>
        <w:t>Postgraduate Studies and Research Subcommittee.</w:t>
      </w:r>
    </w:p>
    <w:p w14:paraId="6678916C" w14:textId="77777777" w:rsidR="00C52CEF" w:rsidRPr="007C1149" w:rsidRDefault="00C52CEF" w:rsidP="00C52CEF">
      <w:pPr>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47"/>
      </w:tblGrid>
      <w:tr w:rsidR="00C52CEF" w14:paraId="4FDAB306" w14:textId="77777777" w:rsidTr="00C50BC9">
        <w:tc>
          <w:tcPr>
            <w:tcW w:w="3969" w:type="dxa"/>
          </w:tcPr>
          <w:p w14:paraId="3A6FC24A" w14:textId="77777777" w:rsidR="00C52CEF" w:rsidRPr="00281602" w:rsidRDefault="00C52CEF" w:rsidP="00C50BC9">
            <w:pPr>
              <w:rPr>
                <w:b/>
                <w:sz w:val="24"/>
                <w:szCs w:val="24"/>
              </w:rPr>
            </w:pPr>
            <w:r w:rsidRPr="00281602">
              <w:rPr>
                <w:b/>
                <w:sz w:val="24"/>
                <w:szCs w:val="24"/>
              </w:rPr>
              <w:t>Signed:</w:t>
            </w:r>
          </w:p>
          <w:p w14:paraId="6C7D537E" w14:textId="77777777" w:rsidR="00C52CEF" w:rsidRDefault="00C52CEF" w:rsidP="00C50BC9">
            <w:pPr>
              <w:rPr>
                <w:sz w:val="24"/>
                <w:szCs w:val="24"/>
              </w:rPr>
            </w:pPr>
            <w:r w:rsidRPr="00281602">
              <w:rPr>
                <w:b/>
                <w:sz w:val="24"/>
                <w:szCs w:val="24"/>
              </w:rPr>
              <w:t xml:space="preserve">Chair, </w:t>
            </w:r>
            <w:bookmarkStart w:id="1" w:name="_Hlk146189334"/>
            <w:r>
              <w:rPr>
                <w:b/>
                <w:sz w:val="24"/>
                <w:szCs w:val="24"/>
              </w:rPr>
              <w:t xml:space="preserve">Faculty </w:t>
            </w:r>
            <w:r w:rsidRPr="00281602">
              <w:rPr>
                <w:b/>
                <w:sz w:val="24"/>
                <w:szCs w:val="24"/>
              </w:rPr>
              <w:t>Research Committee</w:t>
            </w:r>
            <w:bookmarkEnd w:id="1"/>
          </w:p>
        </w:tc>
        <w:tc>
          <w:tcPr>
            <w:tcW w:w="5047" w:type="dxa"/>
            <w:tcBorders>
              <w:bottom w:val="single" w:sz="4" w:space="0" w:color="auto"/>
            </w:tcBorders>
          </w:tcPr>
          <w:p w14:paraId="1EF8F4F9" w14:textId="77777777" w:rsidR="00C52CEF" w:rsidRDefault="00C52CEF" w:rsidP="00C50BC9">
            <w:pPr>
              <w:rPr>
                <w:sz w:val="24"/>
                <w:szCs w:val="24"/>
              </w:rPr>
            </w:pPr>
          </w:p>
        </w:tc>
      </w:tr>
      <w:tr w:rsidR="00C52CEF" w14:paraId="3EC09947" w14:textId="77777777" w:rsidTr="00C50BC9">
        <w:tc>
          <w:tcPr>
            <w:tcW w:w="3969" w:type="dxa"/>
          </w:tcPr>
          <w:p w14:paraId="1412BA5C" w14:textId="77777777" w:rsidR="00C52CEF" w:rsidRDefault="00C52CEF" w:rsidP="00C50BC9">
            <w:pPr>
              <w:rPr>
                <w:sz w:val="24"/>
                <w:szCs w:val="24"/>
              </w:rPr>
            </w:pPr>
          </w:p>
        </w:tc>
        <w:tc>
          <w:tcPr>
            <w:tcW w:w="5047" w:type="dxa"/>
            <w:tcBorders>
              <w:top w:val="single" w:sz="4" w:space="0" w:color="auto"/>
            </w:tcBorders>
          </w:tcPr>
          <w:p w14:paraId="2D841259" w14:textId="77777777" w:rsidR="00C52CEF" w:rsidRDefault="00C52CEF" w:rsidP="00C50BC9">
            <w:pPr>
              <w:rPr>
                <w:sz w:val="24"/>
                <w:szCs w:val="24"/>
              </w:rPr>
            </w:pPr>
          </w:p>
        </w:tc>
      </w:tr>
      <w:tr w:rsidR="00C52CEF" w14:paraId="7BC9B597" w14:textId="77777777" w:rsidTr="00C50BC9">
        <w:tc>
          <w:tcPr>
            <w:tcW w:w="3969" w:type="dxa"/>
          </w:tcPr>
          <w:p w14:paraId="7DC5146D" w14:textId="77777777" w:rsidR="00C52CEF" w:rsidRPr="00281602" w:rsidRDefault="00C52CEF" w:rsidP="00C50BC9">
            <w:pPr>
              <w:rPr>
                <w:b/>
                <w:sz w:val="24"/>
                <w:szCs w:val="24"/>
              </w:rPr>
            </w:pPr>
            <w:r w:rsidRPr="00281602">
              <w:rPr>
                <w:b/>
                <w:sz w:val="24"/>
                <w:szCs w:val="24"/>
              </w:rPr>
              <w:t>Date</w:t>
            </w:r>
            <w:r>
              <w:rPr>
                <w:b/>
                <w:sz w:val="24"/>
                <w:szCs w:val="24"/>
              </w:rPr>
              <w:t>:</w:t>
            </w:r>
          </w:p>
        </w:tc>
        <w:tc>
          <w:tcPr>
            <w:tcW w:w="5047" w:type="dxa"/>
            <w:tcBorders>
              <w:bottom w:val="single" w:sz="4" w:space="0" w:color="auto"/>
            </w:tcBorders>
          </w:tcPr>
          <w:p w14:paraId="0CAD9F6C" w14:textId="77777777" w:rsidR="00C52CEF" w:rsidRDefault="00C52CEF" w:rsidP="00C50BC9">
            <w:pPr>
              <w:rPr>
                <w:sz w:val="24"/>
                <w:szCs w:val="24"/>
              </w:rPr>
            </w:pPr>
          </w:p>
        </w:tc>
      </w:tr>
    </w:tbl>
    <w:p w14:paraId="04486D60" w14:textId="77777777" w:rsidR="00C52CEF" w:rsidRDefault="00C52CEF" w:rsidP="00C52CEF">
      <w:pPr>
        <w:rPr>
          <w:sz w:val="24"/>
          <w:szCs w:val="24"/>
        </w:rPr>
      </w:pPr>
    </w:p>
    <w:p w14:paraId="6998B7BE" w14:textId="77777777" w:rsidR="00C52CEF" w:rsidRDefault="00C52CEF" w:rsidP="00C52CEF">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47"/>
      </w:tblGrid>
      <w:tr w:rsidR="00C52CEF" w14:paraId="3326E681" w14:textId="77777777" w:rsidTr="00C50BC9">
        <w:tc>
          <w:tcPr>
            <w:tcW w:w="3969" w:type="dxa"/>
          </w:tcPr>
          <w:p w14:paraId="22CDD2E2" w14:textId="77777777" w:rsidR="00C52CEF" w:rsidRPr="00281602" w:rsidRDefault="00C52CEF" w:rsidP="00C50BC9">
            <w:pPr>
              <w:rPr>
                <w:b/>
                <w:sz w:val="24"/>
                <w:szCs w:val="24"/>
              </w:rPr>
            </w:pPr>
            <w:r w:rsidRPr="00281602">
              <w:rPr>
                <w:b/>
                <w:sz w:val="24"/>
                <w:szCs w:val="24"/>
              </w:rPr>
              <w:t>Signed:</w:t>
            </w:r>
          </w:p>
          <w:p w14:paraId="4D20004B" w14:textId="77777777" w:rsidR="00C52CEF" w:rsidRDefault="00C52CEF" w:rsidP="00C50BC9">
            <w:pPr>
              <w:rPr>
                <w:sz w:val="24"/>
                <w:szCs w:val="24"/>
              </w:rPr>
            </w:pPr>
            <w:r>
              <w:rPr>
                <w:b/>
                <w:sz w:val="24"/>
                <w:szCs w:val="24"/>
              </w:rPr>
              <w:t>Dean of Graduate Studies</w:t>
            </w:r>
          </w:p>
        </w:tc>
        <w:tc>
          <w:tcPr>
            <w:tcW w:w="5047" w:type="dxa"/>
            <w:tcBorders>
              <w:bottom w:val="single" w:sz="4" w:space="0" w:color="auto"/>
            </w:tcBorders>
          </w:tcPr>
          <w:p w14:paraId="5FB80F11" w14:textId="77777777" w:rsidR="00C52CEF" w:rsidRDefault="00C52CEF" w:rsidP="00C50BC9">
            <w:pPr>
              <w:rPr>
                <w:sz w:val="24"/>
                <w:szCs w:val="24"/>
              </w:rPr>
            </w:pPr>
          </w:p>
        </w:tc>
      </w:tr>
      <w:tr w:rsidR="00C52CEF" w14:paraId="0F6EFD41" w14:textId="77777777" w:rsidTr="00C50BC9">
        <w:tc>
          <w:tcPr>
            <w:tcW w:w="3969" w:type="dxa"/>
          </w:tcPr>
          <w:p w14:paraId="7665A8D8" w14:textId="77777777" w:rsidR="00C52CEF" w:rsidRDefault="00C52CEF" w:rsidP="00C50BC9">
            <w:pPr>
              <w:rPr>
                <w:sz w:val="24"/>
                <w:szCs w:val="24"/>
              </w:rPr>
            </w:pPr>
          </w:p>
        </w:tc>
        <w:tc>
          <w:tcPr>
            <w:tcW w:w="5047" w:type="dxa"/>
            <w:tcBorders>
              <w:top w:val="single" w:sz="4" w:space="0" w:color="auto"/>
            </w:tcBorders>
          </w:tcPr>
          <w:p w14:paraId="350B5956" w14:textId="77777777" w:rsidR="00C52CEF" w:rsidRDefault="00C52CEF" w:rsidP="00C50BC9">
            <w:pPr>
              <w:rPr>
                <w:sz w:val="24"/>
                <w:szCs w:val="24"/>
              </w:rPr>
            </w:pPr>
          </w:p>
        </w:tc>
      </w:tr>
      <w:tr w:rsidR="00C52CEF" w14:paraId="37E8E5A4" w14:textId="77777777" w:rsidTr="00C50BC9">
        <w:tc>
          <w:tcPr>
            <w:tcW w:w="3969" w:type="dxa"/>
          </w:tcPr>
          <w:p w14:paraId="2FF66541" w14:textId="77777777" w:rsidR="00C52CEF" w:rsidRPr="00281602" w:rsidRDefault="00C52CEF" w:rsidP="00C50BC9">
            <w:pPr>
              <w:rPr>
                <w:b/>
                <w:sz w:val="24"/>
                <w:szCs w:val="24"/>
              </w:rPr>
            </w:pPr>
            <w:r w:rsidRPr="00281602">
              <w:rPr>
                <w:b/>
                <w:sz w:val="24"/>
                <w:szCs w:val="24"/>
              </w:rPr>
              <w:t>Date</w:t>
            </w:r>
            <w:r>
              <w:rPr>
                <w:b/>
                <w:sz w:val="24"/>
                <w:szCs w:val="24"/>
              </w:rPr>
              <w:t>:</w:t>
            </w:r>
          </w:p>
        </w:tc>
        <w:tc>
          <w:tcPr>
            <w:tcW w:w="5047" w:type="dxa"/>
            <w:tcBorders>
              <w:bottom w:val="single" w:sz="4" w:space="0" w:color="auto"/>
            </w:tcBorders>
          </w:tcPr>
          <w:p w14:paraId="1A9742C3" w14:textId="77777777" w:rsidR="00C52CEF" w:rsidRDefault="00C52CEF" w:rsidP="00C50BC9">
            <w:pPr>
              <w:rPr>
                <w:sz w:val="24"/>
                <w:szCs w:val="24"/>
              </w:rPr>
            </w:pPr>
          </w:p>
        </w:tc>
      </w:tr>
    </w:tbl>
    <w:p w14:paraId="7CBEA442" w14:textId="77777777" w:rsidR="00C52CEF" w:rsidRDefault="00C52CEF" w:rsidP="00C52CEF">
      <w:pPr>
        <w:rPr>
          <w:sz w:val="24"/>
          <w:szCs w:val="24"/>
        </w:rPr>
      </w:pPr>
    </w:p>
    <w:p w14:paraId="38B07675" w14:textId="77777777" w:rsidR="00C52CEF" w:rsidRDefault="00C52CEF" w:rsidP="00C52CEF">
      <w:pPr>
        <w:rPr>
          <w:sz w:val="24"/>
          <w:szCs w:val="24"/>
        </w:rPr>
      </w:pPr>
    </w:p>
    <w:p w14:paraId="64BD315B" w14:textId="77777777" w:rsidR="00C52CEF" w:rsidRDefault="00C52CEF" w:rsidP="00C52CEF">
      <w:pPr>
        <w:rPr>
          <w:sz w:val="24"/>
          <w:szCs w:val="24"/>
        </w:rPr>
      </w:pPr>
    </w:p>
    <w:p w14:paraId="491B5B81" w14:textId="77777777" w:rsidR="00C52CEF" w:rsidRDefault="00C52CEF" w:rsidP="00C52CEF">
      <w:pPr>
        <w:rPr>
          <w:sz w:val="24"/>
          <w:szCs w:val="24"/>
        </w:rPr>
      </w:pPr>
      <w:bookmarkStart w:id="2" w:name="_GoBack"/>
      <w:bookmarkEnd w:id="2"/>
    </w:p>
    <w:p w14:paraId="39924FD6" w14:textId="77777777" w:rsidR="00C52CEF" w:rsidRDefault="00C52CEF" w:rsidP="00C52CEF">
      <w:pPr>
        <w:rPr>
          <w:sz w:val="24"/>
          <w:szCs w:val="24"/>
        </w:rPr>
      </w:pPr>
    </w:p>
    <w:p w14:paraId="338A57A5" w14:textId="77777777" w:rsidR="00B820E4" w:rsidRDefault="00B820E4"/>
    <w:sectPr w:rsidR="00B820E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E66DF" w14:textId="77777777" w:rsidR="00C52CEF" w:rsidRDefault="00C52CEF" w:rsidP="00C52CEF">
      <w:pPr>
        <w:spacing w:after="0" w:line="240" w:lineRule="auto"/>
      </w:pPr>
      <w:r>
        <w:separator/>
      </w:r>
    </w:p>
  </w:endnote>
  <w:endnote w:type="continuationSeparator" w:id="0">
    <w:p w14:paraId="0814636E" w14:textId="77777777" w:rsidR="00C52CEF" w:rsidRDefault="00C52CEF" w:rsidP="00C52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9486887"/>
      <w:docPartObj>
        <w:docPartGallery w:val="Page Numbers (Bottom of Page)"/>
        <w:docPartUnique/>
      </w:docPartObj>
    </w:sdtPr>
    <w:sdtEndPr>
      <w:rPr>
        <w:noProof/>
      </w:rPr>
    </w:sdtEndPr>
    <w:sdtContent>
      <w:p w14:paraId="3D0B5EDA" w14:textId="321279A6" w:rsidR="00C52CEF" w:rsidRDefault="00C52C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3BFF2B" w14:textId="77777777" w:rsidR="00C52CEF" w:rsidRDefault="00C52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B4816" w14:textId="77777777" w:rsidR="00C52CEF" w:rsidRDefault="00C52CEF" w:rsidP="00C52CEF">
      <w:pPr>
        <w:spacing w:after="0" w:line="240" w:lineRule="auto"/>
      </w:pPr>
      <w:r>
        <w:separator/>
      </w:r>
    </w:p>
  </w:footnote>
  <w:footnote w:type="continuationSeparator" w:id="0">
    <w:p w14:paraId="02CB6E7B" w14:textId="77777777" w:rsidR="00C52CEF" w:rsidRDefault="00C52CEF" w:rsidP="00C52C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843"/>
    <w:rsid w:val="00690843"/>
    <w:rsid w:val="00B820E4"/>
    <w:rsid w:val="00C52CE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4D2CC"/>
  <w15:chartTrackingRefBased/>
  <w15:docId w15:val="{5E367ADC-A822-4D53-8B7D-28C5AEADC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2CEF"/>
    <w:rPr>
      <w:rFonts w:eastAsiaTheme="minorEastAsia"/>
      <w:lang w:eastAsia="zh-CN"/>
    </w:rPr>
  </w:style>
  <w:style w:type="paragraph" w:styleId="Heading1">
    <w:name w:val="heading 1"/>
    <w:basedOn w:val="Normal"/>
    <w:next w:val="Normal"/>
    <w:link w:val="Heading1Char"/>
    <w:uiPriority w:val="9"/>
    <w:qFormat/>
    <w:rsid w:val="00C52C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CEF"/>
    <w:rPr>
      <w:rFonts w:asciiTheme="majorHAnsi" w:eastAsiaTheme="majorEastAsia" w:hAnsiTheme="majorHAnsi" w:cstheme="majorBidi"/>
      <w:color w:val="2F5496" w:themeColor="accent1" w:themeShade="BF"/>
      <w:sz w:val="32"/>
      <w:szCs w:val="32"/>
      <w:lang w:eastAsia="zh-CN"/>
    </w:rPr>
  </w:style>
  <w:style w:type="table" w:styleId="TableGrid">
    <w:name w:val="Table Grid"/>
    <w:basedOn w:val="TableNormal"/>
    <w:uiPriority w:val="39"/>
    <w:rsid w:val="00C52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52CEF"/>
  </w:style>
  <w:style w:type="character" w:customStyle="1" w:styleId="eop">
    <w:name w:val="eop"/>
    <w:basedOn w:val="DefaultParagraphFont"/>
    <w:rsid w:val="00C52CEF"/>
  </w:style>
  <w:style w:type="paragraph" w:customStyle="1" w:styleId="paragraph">
    <w:name w:val="paragraph"/>
    <w:basedOn w:val="Normal"/>
    <w:rsid w:val="00C52CEF"/>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C52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CEF"/>
    <w:rPr>
      <w:rFonts w:eastAsiaTheme="minorEastAsia"/>
      <w:lang w:eastAsia="zh-CN"/>
    </w:rPr>
  </w:style>
  <w:style w:type="paragraph" w:styleId="Footer">
    <w:name w:val="footer"/>
    <w:basedOn w:val="Normal"/>
    <w:link w:val="FooterChar"/>
    <w:uiPriority w:val="99"/>
    <w:unhideWhenUsed/>
    <w:rsid w:val="00C52C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CEF"/>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C47ECC1C28F849863BF7264EC787EC" ma:contentTypeVersion="15" ma:contentTypeDescription="Create a new document." ma:contentTypeScope="" ma:versionID="9a847fdd0f95d71122b09b6102cb2e1d">
  <xsd:schema xmlns:xsd="http://www.w3.org/2001/XMLSchema" xmlns:xs="http://www.w3.org/2001/XMLSchema" xmlns:p="http://schemas.microsoft.com/office/2006/metadata/properties" xmlns:ns3="49a505ca-09ba-4a8b-8c72-7654aff344ac" xmlns:ns4="66220a40-1bbd-44ef-928d-288a1f8c0600" targetNamespace="http://schemas.microsoft.com/office/2006/metadata/properties" ma:root="true" ma:fieldsID="40de33af9acb2c7e37b27ddbbbd72796" ns3:_="" ns4:_="">
    <xsd:import namespace="49a505ca-09ba-4a8b-8c72-7654aff344ac"/>
    <xsd:import namespace="66220a40-1bbd-44ef-928d-288a1f8c060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505ca-09ba-4a8b-8c72-7654aff34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activity" ma:index="13"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20a40-1bbd-44ef-928d-288a1f8c06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9a505ca-09ba-4a8b-8c72-7654aff344ac" xsi:nil="true"/>
  </documentManagement>
</p:properties>
</file>

<file path=customXml/itemProps1.xml><?xml version="1.0" encoding="utf-8"?>
<ds:datastoreItem xmlns:ds="http://schemas.openxmlformats.org/officeDocument/2006/customXml" ds:itemID="{A728FBDD-3F04-4317-A04E-0C1F24922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505ca-09ba-4a8b-8c72-7654aff344ac"/>
    <ds:schemaRef ds:uri="66220a40-1bbd-44ef-928d-288a1f8c0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DBFB9D-C9CD-49DA-9DB6-D60AB27A72FB}">
  <ds:schemaRefs>
    <ds:schemaRef ds:uri="http://schemas.microsoft.com/sharepoint/v3/contenttype/forms"/>
  </ds:schemaRefs>
</ds:datastoreItem>
</file>

<file path=customXml/itemProps3.xml><?xml version="1.0" encoding="utf-8"?>
<ds:datastoreItem xmlns:ds="http://schemas.openxmlformats.org/officeDocument/2006/customXml" ds:itemID="{85877DB5-A707-40DC-907F-48398A86D3F9}">
  <ds:schemaRefs>
    <ds:schemaRef ds:uri="http://purl.org/dc/dcmitype/"/>
    <ds:schemaRef ds:uri="66220a40-1bbd-44ef-928d-288a1f8c0600"/>
    <ds:schemaRef ds:uri="http://purl.org/dc/elements/1.1/"/>
    <ds:schemaRef ds:uri="49a505ca-09ba-4a8b-8c72-7654aff344ac"/>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Athlone Institute of Technology</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Murray</dc:creator>
  <cp:keywords/>
  <dc:description/>
  <cp:lastModifiedBy>Amanda Murray</cp:lastModifiedBy>
  <cp:revision>2</cp:revision>
  <dcterms:created xsi:type="dcterms:W3CDTF">2023-12-18T15:20:00Z</dcterms:created>
  <dcterms:modified xsi:type="dcterms:W3CDTF">2023-12-18T15:20:00Z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0x0101000FC47ECC1C28F849863BF7264EC787EC</vt:lpwstr>
  </property>
</Properties>
</file>